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DA2EF0" w:rsidRPr="00AF5081" w:rsidTr="00621EC0">
        <w:trPr>
          <w:cantSplit/>
        </w:trPr>
        <w:tc>
          <w:tcPr>
            <w:tcW w:w="4678" w:type="dxa"/>
            <w:hideMark/>
          </w:tcPr>
          <w:p w:rsidR="00DA2EF0" w:rsidRPr="00AF5081" w:rsidRDefault="00DA2EF0" w:rsidP="00621EC0">
            <w:pPr>
              <w:jc w:val="center"/>
              <w:rPr>
                <w:rFonts w:ascii="Arial New Bash" w:hAnsi="Arial New Bash"/>
                <w:b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>БАШ</w:t>
            </w:r>
            <w:r w:rsidRPr="00AF5081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Pr="00AF5081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AF5081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DA2EF0" w:rsidRPr="00AF5081" w:rsidRDefault="00DA2EF0" w:rsidP="00621EC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DA2EF0" w:rsidRPr="00AF5081" w:rsidRDefault="00DA2EF0" w:rsidP="00621EC0">
            <w:pPr>
              <w:jc w:val="center"/>
              <w:rPr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DA2EF0" w:rsidRPr="00AF5081" w:rsidRDefault="00DA2EF0" w:rsidP="00621EC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A2EF0" w:rsidRPr="00AF5081" w:rsidRDefault="00DA2EF0" w:rsidP="00621EC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DA2EF0" w:rsidRPr="00D11E1A" w:rsidRDefault="00DA2EF0" w:rsidP="00621EC0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1E1A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D11E1A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D11E1A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DA2EF0" w:rsidRPr="00AF5081" w:rsidRDefault="00DA2EF0" w:rsidP="00621EC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DA2EF0" w:rsidRPr="00AF5081" w:rsidRDefault="00DA2EF0" w:rsidP="00621EC0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DA2EF0" w:rsidRPr="00AF5081" w:rsidRDefault="00DA2EF0" w:rsidP="00621EC0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DA2EF0" w:rsidRPr="00AF5081" w:rsidRDefault="00DA2EF0" w:rsidP="00621EC0">
            <w:pPr>
              <w:pStyle w:val="4"/>
              <w:framePr w:wrap="around"/>
              <w:rPr>
                <w:rFonts w:ascii="Times New Roman" w:hAnsi="Times New Roman"/>
                <w:bCs/>
                <w:i/>
              </w:rPr>
            </w:pPr>
            <w:r w:rsidRPr="00AF5081">
              <w:rPr>
                <w:rFonts w:ascii="Times New Roman" w:hAnsi="Times New Roman"/>
              </w:rPr>
              <w:t>ЮМАШЕВСКИЙ СЕЛЬСОВЕТ</w:t>
            </w:r>
          </w:p>
          <w:p w:rsidR="00DA2EF0" w:rsidRPr="00AF5081" w:rsidRDefault="00DA2EF0" w:rsidP="00621EC0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 w:rsidRPr="00AF5081">
              <w:rPr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A2EF0" w:rsidRPr="00AF5081" w:rsidTr="00621EC0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2EF0" w:rsidRPr="00AF5081" w:rsidRDefault="00DA2EF0" w:rsidP="00621EC0">
            <w:pPr>
              <w:rPr>
                <w:bCs/>
                <w:caps/>
                <w:sz w:val="4"/>
              </w:rPr>
            </w:pPr>
          </w:p>
        </w:tc>
      </w:tr>
    </w:tbl>
    <w:p w:rsidR="00DA2EF0" w:rsidRPr="00AF5081" w:rsidRDefault="00DA2EF0" w:rsidP="00DA2EF0">
      <w:pPr>
        <w:rPr>
          <w:sz w:val="8"/>
        </w:rPr>
      </w:pPr>
    </w:p>
    <w:p w:rsidR="00DA2EF0" w:rsidRPr="0044225D" w:rsidRDefault="00DA2EF0" w:rsidP="00DA2EF0">
      <w:pPr>
        <w:rPr>
          <w:rFonts w:ascii="TimBashk" w:hAnsi="TimBashk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</w:t>
      </w:r>
      <w:r w:rsidRPr="0044225D">
        <w:rPr>
          <w:rFonts w:ascii="TimBashk" w:hAnsi="TimBashk"/>
          <w:caps/>
          <w:lang w:val="tt-RU"/>
        </w:rPr>
        <w:t>К</w:t>
      </w:r>
      <w:r w:rsidRPr="0044225D">
        <w:rPr>
          <w:caps/>
        </w:rPr>
        <w:t xml:space="preserve"> </w:t>
      </w:r>
      <w:r w:rsidRPr="0044225D">
        <w:rPr>
          <w:rFonts w:ascii="TimBashk" w:hAnsi="TimBashk"/>
          <w:caps/>
        </w:rPr>
        <w:t>А Р А Р</w:t>
      </w:r>
      <w:r w:rsidRPr="0044225D">
        <w:rPr>
          <w:rFonts w:ascii="Arial New Bash" w:hAnsi="Arial New Bash"/>
        </w:rPr>
        <w:t xml:space="preserve">       </w:t>
      </w:r>
      <w:r>
        <w:t xml:space="preserve">  </w:t>
      </w:r>
      <w:r w:rsidRPr="0044225D">
        <w:t xml:space="preserve">      </w:t>
      </w:r>
      <w:r w:rsidRPr="0044225D">
        <w:rPr>
          <w:rFonts w:ascii="Arial New Bash" w:hAnsi="Arial New Bash"/>
        </w:rPr>
        <w:t xml:space="preserve">                     </w:t>
      </w:r>
      <w:r>
        <w:rPr>
          <w:rFonts w:ascii="Arial New Bash" w:hAnsi="Arial New Bash"/>
        </w:rPr>
        <w:t xml:space="preserve">       </w:t>
      </w:r>
      <w:r w:rsidRPr="0044225D">
        <w:rPr>
          <w:rFonts w:ascii="Arial New Bash" w:hAnsi="Arial New Bash"/>
        </w:rPr>
        <w:t xml:space="preserve">      </w:t>
      </w:r>
      <w:r>
        <w:rPr>
          <w:rFonts w:ascii="Arial New Bash" w:hAnsi="Arial New Bash"/>
        </w:rPr>
        <w:t xml:space="preserve">   </w:t>
      </w:r>
      <w:r w:rsidRPr="0044225D">
        <w:rPr>
          <w:rFonts w:ascii="Arial New Bash" w:hAnsi="Arial New Bash"/>
        </w:rPr>
        <w:t xml:space="preserve">          </w:t>
      </w:r>
      <w:r>
        <w:rPr>
          <w:rFonts w:ascii="Arial New Bash" w:hAnsi="Arial New Bash"/>
        </w:rPr>
        <w:t xml:space="preserve">    </w:t>
      </w:r>
      <w:r w:rsidRPr="0044225D">
        <w:rPr>
          <w:rFonts w:ascii="Arial New Bash" w:hAnsi="Arial New Bash"/>
        </w:rPr>
        <w:t xml:space="preserve">    </w:t>
      </w:r>
      <w:r w:rsidRPr="0044225D">
        <w:rPr>
          <w:rFonts w:ascii="TimBashk" w:hAnsi="TimBashk"/>
        </w:rPr>
        <w:t>ПОСТАНОВЛЕНИЕ</w:t>
      </w:r>
    </w:p>
    <w:p w:rsidR="00DA2EF0" w:rsidRDefault="00DA2EF0" w:rsidP="00DA2EF0">
      <w:pPr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DA2EF0" w:rsidRPr="0044225D" w:rsidRDefault="00DA2EF0" w:rsidP="00DA2EF0">
      <w:pPr>
        <w:rPr>
          <w:color w:val="000000"/>
        </w:rPr>
      </w:pPr>
      <w:r>
        <w:rPr>
          <w:color w:val="000000"/>
        </w:rPr>
        <w:t>24  июль</w:t>
      </w:r>
      <w:r w:rsidRPr="0044225D">
        <w:rPr>
          <w:color w:val="000000"/>
        </w:rPr>
        <w:t xml:space="preserve"> </w:t>
      </w:r>
      <w:r w:rsidRPr="0044225D">
        <w:rPr>
          <w:rFonts w:ascii="TimBashk" w:hAnsi="TimBashk"/>
          <w:color w:val="000000"/>
        </w:rPr>
        <w:t xml:space="preserve"> </w:t>
      </w:r>
      <w:r w:rsidRPr="0044225D">
        <w:rPr>
          <w:color w:val="000000"/>
        </w:rPr>
        <w:t>201</w:t>
      </w:r>
      <w:r>
        <w:rPr>
          <w:color w:val="000000"/>
        </w:rPr>
        <w:t>9-</w:t>
      </w:r>
      <w:r w:rsidRPr="0044225D">
        <w:rPr>
          <w:color w:val="000000"/>
        </w:rPr>
        <w:t xml:space="preserve"> </w:t>
      </w:r>
      <w:proofErr w:type="spellStart"/>
      <w:r w:rsidRPr="0044225D">
        <w:rPr>
          <w:color w:val="000000"/>
        </w:rPr>
        <w:t>йыл</w:t>
      </w:r>
      <w:proofErr w:type="spellEnd"/>
      <w:r w:rsidRPr="0044225D">
        <w:rPr>
          <w:color w:val="000000"/>
        </w:rPr>
        <w:tab/>
      </w:r>
      <w:r w:rsidRPr="0044225D">
        <w:rPr>
          <w:color w:val="000000"/>
        </w:rPr>
        <w:tab/>
        <w:t xml:space="preserve"> </w:t>
      </w:r>
      <w:r>
        <w:rPr>
          <w:color w:val="000000"/>
        </w:rPr>
        <w:t xml:space="preserve">         </w:t>
      </w:r>
      <w:r w:rsidRPr="0044225D">
        <w:rPr>
          <w:color w:val="000000"/>
        </w:rPr>
        <w:t xml:space="preserve">     №</w:t>
      </w:r>
      <w:r>
        <w:rPr>
          <w:color w:val="000000"/>
        </w:rPr>
        <w:t>36</w:t>
      </w:r>
      <w:r w:rsidRPr="0044225D">
        <w:rPr>
          <w:color w:val="000000"/>
        </w:rPr>
        <w:t xml:space="preserve"> </w:t>
      </w:r>
      <w:r w:rsidRPr="0044225D">
        <w:rPr>
          <w:color w:val="000000"/>
        </w:rPr>
        <w:tab/>
        <w:t xml:space="preserve">    </w:t>
      </w:r>
      <w:r>
        <w:rPr>
          <w:color w:val="000000"/>
        </w:rPr>
        <w:t xml:space="preserve">      от  24 июля  2019</w:t>
      </w:r>
      <w:r w:rsidRPr="0044225D">
        <w:rPr>
          <w:color w:val="000000"/>
        </w:rPr>
        <w:t xml:space="preserve"> года</w:t>
      </w:r>
    </w:p>
    <w:p w:rsidR="00DA2EF0" w:rsidRPr="00277654" w:rsidRDefault="00DA2EF0" w:rsidP="00DA2EF0">
      <w:pPr>
        <w:tabs>
          <w:tab w:val="left" w:pos="540"/>
          <w:tab w:val="left" w:pos="5760"/>
        </w:tabs>
      </w:pPr>
    </w:p>
    <w:p w:rsidR="00DA2EF0" w:rsidRPr="00F27EC1" w:rsidRDefault="00DA2EF0" w:rsidP="00DA2EF0">
      <w:pPr>
        <w:tabs>
          <w:tab w:val="left" w:pos="3060"/>
        </w:tabs>
        <w:jc w:val="center"/>
      </w:pPr>
      <w:r w:rsidRPr="00F27EC1">
        <w:t>О внесении изменений в постановление № 40 от 29.12.2</w:t>
      </w:r>
      <w:r>
        <w:t xml:space="preserve">012 года </w:t>
      </w:r>
      <w:r w:rsidRPr="00F27EC1">
        <w:t xml:space="preserve"> «О социально-профилактическом центре Сельского поселения  Юмашевский сельсовет муниципального района</w:t>
      </w:r>
    </w:p>
    <w:p w:rsidR="00DA2EF0" w:rsidRPr="00F27EC1" w:rsidRDefault="00DA2EF0" w:rsidP="00DA2EF0">
      <w:pPr>
        <w:pStyle w:val="a5"/>
        <w:spacing w:before="0" w:beforeAutospacing="0" w:after="0" w:afterAutospacing="0"/>
        <w:jc w:val="center"/>
        <w:rPr>
          <w:bCs/>
          <w:szCs w:val="28"/>
        </w:rPr>
      </w:pPr>
      <w:r w:rsidRPr="00F27EC1">
        <w:rPr>
          <w:bCs/>
          <w:szCs w:val="28"/>
        </w:rPr>
        <w:t>Чекмагушевский район Республики Башкортостан»</w:t>
      </w:r>
    </w:p>
    <w:p w:rsidR="00DA2EF0" w:rsidRDefault="00DA2EF0" w:rsidP="00DA2EF0">
      <w:pPr>
        <w:jc w:val="center"/>
      </w:pPr>
    </w:p>
    <w:p w:rsidR="00DA2EF0" w:rsidRPr="00F27EC1" w:rsidRDefault="00DA2EF0" w:rsidP="00DA2EF0">
      <w:pPr>
        <w:jc w:val="center"/>
      </w:pPr>
    </w:p>
    <w:p w:rsidR="00DA2EF0" w:rsidRPr="004A79B3" w:rsidRDefault="00DA2EF0" w:rsidP="00DA2EF0">
      <w:pPr>
        <w:ind w:firstLine="720"/>
        <w:jc w:val="both"/>
      </w:pPr>
      <w:r w:rsidRPr="004A79B3">
        <w:rPr>
          <w:lang w:val="be-BY"/>
        </w:rPr>
        <w:t>В соответствии с требованием Федерального закона  </w:t>
      </w:r>
      <w:r w:rsidRPr="004A79B3"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</w:t>
      </w:r>
      <w:proofErr w:type="gramStart"/>
      <w:r w:rsidRPr="004A79B3">
        <w:t>От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Юмашевский сельсовет</w:t>
      </w:r>
      <w:proofErr w:type="gramEnd"/>
    </w:p>
    <w:p w:rsidR="00DA2EF0" w:rsidRDefault="00DA2EF0" w:rsidP="00543C98">
      <w:pPr>
        <w:jc w:val="both"/>
      </w:pPr>
    </w:p>
    <w:p w:rsidR="00DA2EF0" w:rsidRDefault="00DA2EF0" w:rsidP="00DA2EF0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A2EF0" w:rsidRDefault="00DA2EF0" w:rsidP="00DA2EF0">
      <w:pPr>
        <w:pStyle w:val="a6"/>
        <w:numPr>
          <w:ilvl w:val="0"/>
          <w:numId w:val="3"/>
        </w:numPr>
        <w:jc w:val="both"/>
      </w:pPr>
      <w:r>
        <w:t>Внести следующие изменения в приложение №2  Постановления №40 от 29 декабря 2012 г.:</w:t>
      </w:r>
      <w:r w:rsidRPr="002247AC">
        <w:t xml:space="preserve"> </w:t>
      </w:r>
    </w:p>
    <w:p w:rsidR="00DA2EF0" w:rsidRDefault="00DA2EF0" w:rsidP="00DA2EF0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C98">
        <w:rPr>
          <w:sz w:val="28"/>
          <w:szCs w:val="28"/>
        </w:rPr>
        <w:t>в</w:t>
      </w:r>
      <w:r>
        <w:rPr>
          <w:sz w:val="28"/>
          <w:szCs w:val="28"/>
        </w:rPr>
        <w:t xml:space="preserve">ывести из состава </w:t>
      </w:r>
      <w:r>
        <w:rPr>
          <w:bCs/>
          <w:sz w:val="28"/>
          <w:szCs w:val="28"/>
        </w:rPr>
        <w:t>Совета социально-профилактического центра</w:t>
      </w:r>
      <w:r>
        <w:rPr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Башкортостан Семенову Е.С., </w:t>
      </w:r>
      <w:proofErr w:type="spellStart"/>
      <w:r>
        <w:rPr>
          <w:sz w:val="28"/>
          <w:szCs w:val="28"/>
        </w:rPr>
        <w:t>Лозяк</w:t>
      </w:r>
      <w:proofErr w:type="spellEnd"/>
      <w:r>
        <w:rPr>
          <w:sz w:val="28"/>
          <w:szCs w:val="28"/>
        </w:rPr>
        <w:t xml:space="preserve"> С.К., </w:t>
      </w:r>
      <w:r w:rsidR="00543C98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Фасхетдинова</w:t>
      </w:r>
      <w:proofErr w:type="spellEnd"/>
      <w:r>
        <w:rPr>
          <w:sz w:val="28"/>
          <w:szCs w:val="28"/>
        </w:rPr>
        <w:t xml:space="preserve"> Р.Р.</w:t>
      </w:r>
    </w:p>
    <w:p w:rsidR="00DA2EF0" w:rsidRDefault="00DA2EF0" w:rsidP="00DA2EF0">
      <w:pPr>
        <w:jc w:val="both"/>
      </w:pPr>
      <w:r>
        <w:t xml:space="preserve">  - </w:t>
      </w:r>
      <w:r w:rsidR="00543C98">
        <w:t>в</w:t>
      </w:r>
      <w:r>
        <w:t xml:space="preserve">вести  в  состав  </w:t>
      </w:r>
      <w:r>
        <w:rPr>
          <w:bCs/>
        </w:rPr>
        <w:t>Совета социально-профилактического центра</w:t>
      </w:r>
      <w:r>
        <w:t xml:space="preserve">           сельского поселения Юмашевский сельсовет муниципального района Чекмагушевский район Республики Башкортостан  </w:t>
      </w:r>
      <w:proofErr w:type="spellStart"/>
      <w:r>
        <w:t>Салимгарееву</w:t>
      </w:r>
      <w:proofErr w:type="spellEnd"/>
      <w:r>
        <w:t xml:space="preserve"> Р.Х.,                 Гайсина А.Ф.(приложение №2). </w:t>
      </w:r>
    </w:p>
    <w:p w:rsidR="00DA2EF0" w:rsidRDefault="00DA2EF0" w:rsidP="00DA2EF0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в сети Интернет на официальном сайте администрации сельского поселения Юмашевский сельсовет и обнародовать на информационном стенде сельского </w:t>
      </w:r>
      <w:r w:rsidR="00543C98">
        <w:rPr>
          <w:sz w:val="28"/>
          <w:szCs w:val="28"/>
        </w:rPr>
        <w:t>поселения  Юмашевский сельсовет.</w:t>
      </w:r>
    </w:p>
    <w:p w:rsidR="00DA2EF0" w:rsidRDefault="00DA2EF0" w:rsidP="00DA2EF0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 за  собой.</w:t>
      </w:r>
    </w:p>
    <w:p w:rsidR="00DA2EF0" w:rsidRDefault="00DA2EF0" w:rsidP="00DA2EF0">
      <w:pPr>
        <w:pStyle w:val="msonospacing0"/>
        <w:spacing w:before="0" w:beforeAutospacing="0" w:after="0" w:afterAutospacing="0"/>
        <w:ind w:firstLine="709"/>
        <w:jc w:val="both"/>
      </w:pPr>
    </w:p>
    <w:p w:rsidR="00DA2EF0" w:rsidRDefault="00DA2EF0" w:rsidP="00DA2EF0">
      <w:pPr>
        <w:pStyle w:val="msonospacing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                               Р.Х. </w:t>
      </w:r>
      <w:proofErr w:type="spellStart"/>
      <w:r>
        <w:rPr>
          <w:sz w:val="28"/>
          <w:szCs w:val="28"/>
        </w:rPr>
        <w:t>Салимгареева</w:t>
      </w:r>
      <w:proofErr w:type="spellEnd"/>
    </w:p>
    <w:p w:rsidR="00DA2EF0" w:rsidRPr="008946B6" w:rsidRDefault="00DA2EF0" w:rsidP="00DA2EF0"/>
    <w:p w:rsidR="00DA2EF0" w:rsidRDefault="00543C98" w:rsidP="00543C98">
      <w:pPr>
        <w:ind w:hanging="567"/>
      </w:pPr>
      <w:r>
        <w:tab/>
      </w:r>
      <w:r>
        <w:tab/>
      </w:r>
      <w:r>
        <w:tab/>
      </w:r>
    </w:p>
    <w:p w:rsidR="00DA2EF0" w:rsidRPr="006D5182" w:rsidRDefault="00DA2EF0" w:rsidP="00DA2EF0">
      <w:pPr>
        <w:tabs>
          <w:tab w:val="left" w:pos="2260"/>
        </w:tabs>
        <w:jc w:val="right"/>
      </w:pPr>
      <w:r w:rsidRPr="006D5182">
        <w:t xml:space="preserve">                                                                                Приложение №2</w:t>
      </w:r>
    </w:p>
    <w:p w:rsidR="00DA2EF0" w:rsidRDefault="00DA2EF0" w:rsidP="00DA2EF0">
      <w:pPr>
        <w:pStyle w:val="msonospacing0"/>
        <w:spacing w:before="0" w:beforeAutospacing="0" w:after="0" w:afterAutospacing="0"/>
        <w:ind w:left="4500"/>
        <w:jc w:val="right"/>
      </w:pPr>
      <w:r>
        <w:t xml:space="preserve">     к постановлению главы </w:t>
      </w:r>
    </w:p>
    <w:p w:rsidR="00DA2EF0" w:rsidRDefault="00DA2EF0" w:rsidP="00DA2EF0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сельского поселения</w:t>
      </w:r>
    </w:p>
    <w:p w:rsidR="00DA2EF0" w:rsidRDefault="00DA2EF0" w:rsidP="00DA2EF0">
      <w:pPr>
        <w:pStyle w:val="msonospacing0"/>
        <w:spacing w:before="0" w:beforeAutospacing="0" w:after="0" w:afterAutospacing="0"/>
        <w:jc w:val="right"/>
      </w:pPr>
      <w:r>
        <w:rPr>
          <w:bCs/>
        </w:rPr>
        <w:t xml:space="preserve">                                                                                Юмашевский</w:t>
      </w:r>
      <w:r>
        <w:t>  сельсовет</w:t>
      </w:r>
    </w:p>
    <w:p w:rsidR="00DA2EF0" w:rsidRDefault="00DA2EF0" w:rsidP="00DA2EF0">
      <w:pPr>
        <w:pStyle w:val="msonospacing0"/>
        <w:spacing w:before="0" w:beforeAutospacing="0" w:after="0" w:afterAutospacing="0"/>
        <w:jc w:val="right"/>
      </w:pPr>
      <w:r>
        <w:t xml:space="preserve">                                                                                муниципального района </w:t>
      </w:r>
    </w:p>
    <w:p w:rsidR="00DA2EF0" w:rsidRDefault="00DA2EF0" w:rsidP="00DA2EF0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Чекмагушевский  район</w:t>
      </w:r>
    </w:p>
    <w:p w:rsidR="00DA2EF0" w:rsidRDefault="00DA2EF0" w:rsidP="00DA2EF0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Республики Башкортостан</w:t>
      </w:r>
    </w:p>
    <w:p w:rsidR="00DA2EF0" w:rsidRDefault="00DA2EF0" w:rsidP="00DA2EF0">
      <w:pPr>
        <w:pStyle w:val="msonospacing0"/>
        <w:spacing w:before="0" w:beforeAutospacing="0" w:after="0" w:afterAutospacing="0"/>
        <w:ind w:left="4500"/>
        <w:jc w:val="right"/>
      </w:pPr>
      <w:r>
        <w:t xml:space="preserve">     от </w:t>
      </w:r>
      <w:r w:rsidR="00543C98">
        <w:t>24.07.2019 №36</w:t>
      </w:r>
    </w:p>
    <w:p w:rsidR="00DA2EF0" w:rsidRDefault="00DA2EF0" w:rsidP="00DA2EF0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A2EF0" w:rsidRDefault="00DA2EF0" w:rsidP="00DA2EF0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A2EF0" w:rsidRPr="00BB0803" w:rsidRDefault="00DA2EF0" w:rsidP="00DA2EF0">
      <w:pPr>
        <w:jc w:val="center"/>
        <w:rPr>
          <w:b/>
        </w:rPr>
      </w:pPr>
      <w:r w:rsidRPr="00BB0803">
        <w:rPr>
          <w:bCs/>
        </w:rPr>
        <w:t>Список членов Совета социально-профилактического центра</w:t>
      </w:r>
      <w:r w:rsidRPr="00BB0803">
        <w:t xml:space="preserve"> </w:t>
      </w:r>
      <w:proofErr w:type="spellStart"/>
      <w:r>
        <w:t>Юмашевского</w:t>
      </w:r>
      <w:proofErr w:type="spellEnd"/>
      <w:r>
        <w:t xml:space="preserve"> </w:t>
      </w:r>
      <w:r w:rsidRPr="00BB0803">
        <w:t xml:space="preserve">поселения  </w:t>
      </w:r>
      <w:r>
        <w:t>Юмашевский</w:t>
      </w:r>
      <w:r w:rsidRPr="00BB0803">
        <w:t xml:space="preserve"> сельсовет муниципального района </w:t>
      </w:r>
      <w:r>
        <w:t>Чекмагушевский</w:t>
      </w:r>
      <w:r w:rsidRPr="00BB0803">
        <w:t xml:space="preserve"> район Республики Башкортостан</w:t>
      </w:r>
    </w:p>
    <w:p w:rsidR="00DA2EF0" w:rsidRDefault="00DA2EF0" w:rsidP="00DA2EF0"/>
    <w:p w:rsidR="00DA2EF0" w:rsidRDefault="00DA2EF0" w:rsidP="00DA2E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6889"/>
      </w:tblGrid>
      <w:tr w:rsidR="00DA2EF0" w:rsidTr="00621EC0">
        <w:trPr>
          <w:trHeight w:val="101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621EC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543C98" w:rsidP="00543C98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Салимгареева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Харисовна</w:t>
            </w:r>
            <w:proofErr w:type="spellEnd"/>
            <w:r w:rsidR="00DA2EF0">
              <w:rPr>
                <w:sz w:val="28"/>
                <w:szCs w:val="28"/>
              </w:rPr>
              <w:t xml:space="preserve">, </w:t>
            </w:r>
            <w:r w:rsidR="00DA2EF0">
              <w:rPr>
                <w:sz w:val="28"/>
              </w:rPr>
              <w:t>глава сельского поселения Юмашевский сельсовет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EF0" w:rsidTr="00621EC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621EC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543C98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Ильсияр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Фаукатовна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43C98">
              <w:rPr>
                <w:sz w:val="28"/>
              </w:rPr>
              <w:t>управляющий делами</w:t>
            </w:r>
            <w:r>
              <w:rPr>
                <w:sz w:val="28"/>
              </w:rPr>
              <w:t xml:space="preserve"> администрации сельского поселения Юмашевский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DA2EF0" w:rsidTr="00621EC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621EC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621EC0">
            <w:pPr>
              <w:pStyle w:val="msonospacing0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Ахметшина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Эльфира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Рафисовна</w:t>
            </w:r>
            <w:proofErr w:type="spellEnd"/>
            <w:r>
              <w:rPr>
                <w:sz w:val="28"/>
                <w:szCs w:val="28"/>
              </w:rPr>
              <w:t xml:space="preserve">, специалист 2 категории </w:t>
            </w:r>
            <w:r>
              <w:rPr>
                <w:sz w:val="28"/>
              </w:rPr>
              <w:t>администрации сельского поселения Юмашевский сельсовет;</w:t>
            </w:r>
          </w:p>
        </w:tc>
      </w:tr>
      <w:tr w:rsidR="00DA2EF0" w:rsidTr="00621EC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621EC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621EC0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Ирина </w:t>
            </w:r>
            <w:proofErr w:type="spellStart"/>
            <w:r>
              <w:rPr>
                <w:sz w:val="28"/>
                <w:szCs w:val="28"/>
              </w:rPr>
              <w:t>Минахметовна</w:t>
            </w:r>
            <w:proofErr w:type="spellEnd"/>
            <w:r>
              <w:rPr>
                <w:sz w:val="28"/>
                <w:szCs w:val="28"/>
              </w:rPr>
              <w:t xml:space="preserve"> – директор МБОУ СОШ              с. Юмашево (по согласованию);</w:t>
            </w:r>
          </w:p>
        </w:tc>
      </w:tr>
      <w:tr w:rsidR="00DA2EF0" w:rsidTr="00621EC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621EC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543C98" w:rsidP="00621EC0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Гайсин Альберт </w:t>
            </w:r>
            <w:proofErr w:type="spellStart"/>
            <w:r>
              <w:rPr>
                <w:sz w:val="28"/>
                <w:szCs w:val="28"/>
              </w:rPr>
              <w:t>Фанисович</w:t>
            </w:r>
            <w:proofErr w:type="spellEnd"/>
            <w:r w:rsidR="00DA2EF0">
              <w:rPr>
                <w:sz w:val="28"/>
                <w:szCs w:val="28"/>
              </w:rPr>
              <w:t xml:space="preserve">, УУП отдела МВД России по </w:t>
            </w:r>
            <w:proofErr w:type="spellStart"/>
            <w:r w:rsidR="00DA2EF0">
              <w:rPr>
                <w:sz w:val="28"/>
                <w:szCs w:val="28"/>
              </w:rPr>
              <w:t>Чекмагушевскому</w:t>
            </w:r>
            <w:proofErr w:type="spellEnd"/>
            <w:r w:rsidR="00DA2EF0">
              <w:rPr>
                <w:sz w:val="28"/>
                <w:szCs w:val="28"/>
              </w:rPr>
              <w:t xml:space="preserve"> району Республики Башкортостан (по согласованию);</w:t>
            </w:r>
          </w:p>
        </w:tc>
      </w:tr>
      <w:tr w:rsidR="00DA2EF0" w:rsidTr="00621EC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621EC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621EC0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Тангатарова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Фируза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Финатовна</w:t>
            </w:r>
            <w:proofErr w:type="spellEnd"/>
            <w:r>
              <w:rPr>
                <w:sz w:val="28"/>
                <w:szCs w:val="28"/>
              </w:rPr>
              <w:t xml:space="preserve"> – заведующий СК        с. </w:t>
            </w:r>
            <w:proofErr w:type="spellStart"/>
            <w:r>
              <w:rPr>
                <w:sz w:val="28"/>
                <w:szCs w:val="28"/>
              </w:rPr>
              <w:t>Старопучкаково</w:t>
            </w:r>
            <w:proofErr w:type="spellEnd"/>
            <w:r>
              <w:rPr>
                <w:sz w:val="28"/>
                <w:szCs w:val="28"/>
              </w:rPr>
              <w:t xml:space="preserve"> (по согласованию); </w:t>
            </w:r>
          </w:p>
        </w:tc>
      </w:tr>
      <w:tr w:rsidR="00DA2EF0" w:rsidTr="00621EC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621EC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0" w:rsidRDefault="00DA2EF0" w:rsidP="00543C98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Анна Валерьевна – меди</w:t>
            </w:r>
            <w:r w:rsidR="00543C98">
              <w:rPr>
                <w:sz w:val="28"/>
                <w:szCs w:val="28"/>
              </w:rPr>
              <w:t xml:space="preserve">цинская сестра СВА  с. Юмашево </w:t>
            </w: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DA2EF0" w:rsidRDefault="00DA2EF0" w:rsidP="00DA2EF0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DA2EF0" w:rsidRDefault="00DA2EF0" w:rsidP="00DA2EF0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DA2EF0" w:rsidRDefault="00DA2EF0" w:rsidP="00DA2EF0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DA2EF0" w:rsidRDefault="00DA2EF0" w:rsidP="00DA2EF0">
      <w:pPr>
        <w:ind w:hanging="567"/>
      </w:pPr>
    </w:p>
    <w:p w:rsidR="008651A3" w:rsidRDefault="008651A3"/>
    <w:sectPr w:rsidR="008651A3" w:rsidSect="0086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114"/>
    <w:multiLevelType w:val="hybridMultilevel"/>
    <w:tmpl w:val="768A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38F0"/>
    <w:multiLevelType w:val="hybridMultilevel"/>
    <w:tmpl w:val="E29E5BCE"/>
    <w:lvl w:ilvl="0" w:tplc="3020CC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711F"/>
    <w:multiLevelType w:val="hybridMultilevel"/>
    <w:tmpl w:val="01B49C3A"/>
    <w:lvl w:ilvl="0" w:tplc="13C81CBE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2EF0"/>
    <w:rsid w:val="00543C98"/>
    <w:rsid w:val="008651A3"/>
    <w:rsid w:val="00DA2EF0"/>
    <w:rsid w:val="00F0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2EF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A2EF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DA2EF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E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2EF0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A2EF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2EF0"/>
    <w:pPr>
      <w:spacing w:before="100" w:beforeAutospacing="1" w:after="100" w:afterAutospacing="1"/>
    </w:pPr>
    <w:rPr>
      <w:color w:val="000000"/>
      <w:szCs w:val="17"/>
    </w:rPr>
  </w:style>
  <w:style w:type="paragraph" w:customStyle="1" w:styleId="msonospacing0">
    <w:name w:val="msonospacing"/>
    <w:basedOn w:val="a"/>
    <w:rsid w:val="00DA2EF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A2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2019-07-24T05:28:00Z</cp:lastPrinted>
  <dcterms:created xsi:type="dcterms:W3CDTF">2019-07-24T05:08:00Z</dcterms:created>
  <dcterms:modified xsi:type="dcterms:W3CDTF">2019-07-24T05:29:00Z</dcterms:modified>
</cp:coreProperties>
</file>