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6A43E4" w:rsidTr="006A43E4">
        <w:trPr>
          <w:cantSplit/>
          <w:jc w:val="center"/>
        </w:trPr>
        <w:tc>
          <w:tcPr>
            <w:tcW w:w="4428" w:type="dxa"/>
          </w:tcPr>
          <w:p w:rsidR="006A43E4" w:rsidRDefault="006A43E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6A43E4" w:rsidRDefault="006A43E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6A43E4" w:rsidRDefault="006A43E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6A43E4" w:rsidRDefault="006A43E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6A43E4" w:rsidRDefault="006A43E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6A43E4" w:rsidRDefault="006A43E4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</w:pPr>
            <w:r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  <w:t>ХАКИМИ^ТЕ</w:t>
            </w:r>
          </w:p>
          <w:p w:rsidR="006A43E4" w:rsidRDefault="006A43E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6A43E4" w:rsidRDefault="006A43E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6A43E4" w:rsidRDefault="006A43E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6A43E4" w:rsidRDefault="006A43E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6A43E4" w:rsidRDefault="006A43E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Администрация</w:t>
            </w:r>
          </w:p>
          <w:p w:rsidR="006A43E4" w:rsidRDefault="006A43E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сельского поселения</w:t>
            </w:r>
          </w:p>
          <w:p w:rsidR="006A43E4" w:rsidRDefault="006A43E4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Юмашевский </w:t>
            </w:r>
            <w:r>
              <w:rPr>
                <w:rFonts w:eastAsiaTheme="minorEastAsia" w:cstheme="minorBidi"/>
                <w:bCs/>
              </w:rPr>
              <w:t>сельсовет</w:t>
            </w:r>
          </w:p>
          <w:p w:rsidR="006A43E4" w:rsidRDefault="006A43E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6A43E4" w:rsidRDefault="006A43E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6A43E4" w:rsidRDefault="006A43E4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6A43E4" w:rsidRDefault="006A43E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6A43E4" w:rsidTr="006A43E4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A43E4" w:rsidRDefault="006A43E4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6A43E4" w:rsidRDefault="006A43E4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6A43E4" w:rsidRDefault="006A43E4" w:rsidP="006A43E4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6A43E4" w:rsidRDefault="006A43E4" w:rsidP="006A43E4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6A43E4" w:rsidRDefault="006A43E4" w:rsidP="006A4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3E4" w:rsidRDefault="006A43E4" w:rsidP="006A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апрель  2019- й.                          №21                    25 апреля  2019 г.</w:t>
      </w:r>
    </w:p>
    <w:p w:rsidR="006A43E4" w:rsidRDefault="006A43E4" w:rsidP="006A4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43E4" w:rsidRDefault="006A43E4" w:rsidP="006A43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3E4" w:rsidRDefault="006A43E4" w:rsidP="006A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инвентаризации, проведенной в соответствии с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выявлены адресные объекты, сведения по которым подлежат внесению в государтсвенный адресный реестр.</w:t>
      </w:r>
      <w:proofErr w:type="gramEnd"/>
    </w:p>
    <w:p w:rsidR="006A43E4" w:rsidRDefault="006A43E4" w:rsidP="006A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A43E4" w:rsidRDefault="006A43E4" w:rsidP="006A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3E4" w:rsidRDefault="006A43E4" w:rsidP="006A43E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присвоенными следующие адреса:</w:t>
      </w:r>
    </w:p>
    <w:p w:rsidR="006A43E4" w:rsidRDefault="006A43E4" w:rsidP="006A43E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02:51:120301:208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1;</w:t>
      </w:r>
    </w:p>
    <w:p w:rsidR="006A43E4" w:rsidRDefault="006A43E4" w:rsidP="006A43E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 жилого дома с кадастровым номером 02:51:120301:224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2;</w:t>
      </w:r>
    </w:p>
    <w:p w:rsidR="006A43E4" w:rsidRDefault="006A43E4" w:rsidP="006A43E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02:51:120301:196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3;</w:t>
      </w:r>
    </w:p>
    <w:p w:rsidR="006A43E4" w:rsidRDefault="006A43E4" w:rsidP="006A43E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02:51:120301:153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4;</w:t>
      </w:r>
    </w:p>
    <w:p w:rsidR="006A43E4" w:rsidRDefault="006A43E4" w:rsidP="006A43E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02:51:120301:217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5;</w:t>
      </w:r>
    </w:p>
    <w:p w:rsidR="006A43E4" w:rsidRDefault="006A43E4" w:rsidP="006A43E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02:51:120301:145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6;</w:t>
      </w:r>
    </w:p>
    <w:p w:rsidR="006A43E4" w:rsidRDefault="006A43E4" w:rsidP="006A43E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02:51:120301:189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8;</w:t>
      </w:r>
    </w:p>
    <w:p w:rsidR="006A43E4" w:rsidRDefault="006A43E4" w:rsidP="006A43E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02:51:120301:155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9;</w:t>
      </w:r>
    </w:p>
    <w:p w:rsidR="006A43E4" w:rsidRDefault="006A43E4" w:rsidP="006A43E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02:51:120301:208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1;</w:t>
      </w:r>
    </w:p>
    <w:p w:rsidR="006A43E4" w:rsidRDefault="006A43E4" w:rsidP="006A43E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02:51:120301:254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9/1;</w:t>
      </w:r>
    </w:p>
    <w:p w:rsidR="00E57F04" w:rsidRDefault="00E57F04" w:rsidP="00E57F0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02:51:120301:253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10;</w:t>
      </w:r>
    </w:p>
    <w:p w:rsidR="00E57F04" w:rsidRDefault="00E57F04" w:rsidP="00E57F0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02:51:120301:210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11;</w:t>
      </w:r>
    </w:p>
    <w:p w:rsidR="00E57F04" w:rsidRDefault="00E57F04" w:rsidP="00E57F0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 жилого дома с кадастровым номером 02:51:120301:211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13;</w:t>
      </w:r>
    </w:p>
    <w:p w:rsidR="00E57F04" w:rsidRDefault="00E57F04" w:rsidP="00E57F0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02:51:120301:242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14;</w:t>
      </w:r>
    </w:p>
    <w:p w:rsidR="00E57F04" w:rsidRDefault="00E57F04" w:rsidP="00E57F0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02:51:120301:156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15;</w:t>
      </w:r>
    </w:p>
    <w:p w:rsidR="00E57F04" w:rsidRDefault="00E57F04" w:rsidP="00E57F0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02:51:120301:220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16;</w:t>
      </w:r>
    </w:p>
    <w:p w:rsidR="00E57F04" w:rsidRPr="00EF3C0F" w:rsidRDefault="00E57F04" w:rsidP="00E57F0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3C0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02:51:120301:190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17;</w:t>
      </w:r>
    </w:p>
    <w:p w:rsidR="00E57F04" w:rsidRPr="00EF3C0F" w:rsidRDefault="00E57F04" w:rsidP="00E57F0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F3C0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02:51:120301:240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17б;</w:t>
      </w:r>
    </w:p>
    <w:p w:rsidR="00E57F04" w:rsidRDefault="00E57F04" w:rsidP="00E57F0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02:51:120301:202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18;</w:t>
      </w:r>
    </w:p>
    <w:p w:rsidR="00E57F04" w:rsidRDefault="00E57F04" w:rsidP="00E57F0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02:51:120301:194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19;</w:t>
      </w:r>
    </w:p>
    <w:p w:rsidR="00E57F04" w:rsidRDefault="00E57F04" w:rsidP="00E57F0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02:51:120301:152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20;</w:t>
      </w:r>
    </w:p>
    <w:p w:rsidR="00E57F04" w:rsidRDefault="00E57F04" w:rsidP="00E57F0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02:51:120301:241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21;</w:t>
      </w:r>
    </w:p>
    <w:p w:rsidR="00E57F04" w:rsidRDefault="00E57F04" w:rsidP="00E57F0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02:51:120301:233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22;</w:t>
      </w:r>
    </w:p>
    <w:p w:rsidR="00E57F04" w:rsidRDefault="00E57F04" w:rsidP="00E57F0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 жилого дома с кадастровым номером 02:51:120301:243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23;</w:t>
      </w:r>
    </w:p>
    <w:p w:rsidR="00E57F04" w:rsidRDefault="00E57F04" w:rsidP="00E57F0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02:51:120301:157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25;</w:t>
      </w:r>
    </w:p>
    <w:p w:rsidR="00E57F04" w:rsidRDefault="00E57F04" w:rsidP="00E57F0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02:51:120301:237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26;</w:t>
      </w:r>
    </w:p>
    <w:p w:rsidR="00427FDD" w:rsidRDefault="00427FDD" w:rsidP="00427FD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02:51:120301:158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27;</w:t>
      </w:r>
    </w:p>
    <w:p w:rsidR="00427FDD" w:rsidRDefault="00427FDD" w:rsidP="00427FD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02:51:120301:174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28;</w:t>
      </w:r>
    </w:p>
    <w:p w:rsidR="00427FDD" w:rsidRDefault="00427FDD" w:rsidP="00427FD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здания  с кадастровым номером 02:51:120301:193 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здание 28/2;</w:t>
      </w:r>
    </w:p>
    <w:p w:rsidR="00427FDD" w:rsidRDefault="00427FDD" w:rsidP="00427FD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02:51:120301:160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29;</w:t>
      </w:r>
    </w:p>
    <w:p w:rsidR="00427FDD" w:rsidRDefault="00427FDD" w:rsidP="00427FD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02:51:120301:154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30;</w:t>
      </w:r>
    </w:p>
    <w:p w:rsidR="00427FDD" w:rsidRDefault="00427FDD" w:rsidP="00427FD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02:51:120301:143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32;</w:t>
      </w:r>
    </w:p>
    <w:p w:rsidR="00427FDD" w:rsidRDefault="00427FDD" w:rsidP="00427FD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02:51:120301:175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33;</w:t>
      </w:r>
    </w:p>
    <w:p w:rsidR="00427FDD" w:rsidRDefault="00427FDD" w:rsidP="00427FD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02:51:120301:249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34;</w:t>
      </w:r>
    </w:p>
    <w:p w:rsidR="00427FDD" w:rsidRDefault="00427FDD" w:rsidP="00427FD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 жилого дома с кадастровым номером 02:51:120301:206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35;</w:t>
      </w:r>
    </w:p>
    <w:p w:rsidR="00427FDD" w:rsidRDefault="00427FDD" w:rsidP="00427FD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02:51:120301:204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36;</w:t>
      </w:r>
    </w:p>
    <w:p w:rsidR="00427FDD" w:rsidRDefault="00427FDD" w:rsidP="00427FD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02:51:120301:162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37;</w:t>
      </w:r>
    </w:p>
    <w:p w:rsidR="00427FDD" w:rsidRDefault="00427FDD" w:rsidP="00427FD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02:51:120301:218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38;</w:t>
      </w:r>
    </w:p>
    <w:p w:rsidR="00427FDD" w:rsidRDefault="00427FDD" w:rsidP="00427FD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02:51:120301:209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39;</w:t>
      </w:r>
    </w:p>
    <w:p w:rsidR="00427FDD" w:rsidRDefault="00427FDD" w:rsidP="00427FD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02:51:120301:144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40;</w:t>
      </w:r>
    </w:p>
    <w:p w:rsidR="00427FDD" w:rsidRDefault="00427FDD" w:rsidP="00427FD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02:51:120301:187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42;</w:t>
      </w:r>
    </w:p>
    <w:p w:rsidR="00427FDD" w:rsidRDefault="00427FDD" w:rsidP="00427FD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02:51:120301:216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43;</w:t>
      </w:r>
    </w:p>
    <w:p w:rsidR="00427FDD" w:rsidRDefault="00427FDD" w:rsidP="00427FD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02:51:120301:188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44;</w:t>
      </w:r>
    </w:p>
    <w:p w:rsidR="00427FDD" w:rsidRDefault="00427FDD" w:rsidP="00427FD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02:51:120301:164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45;</w:t>
      </w:r>
    </w:p>
    <w:p w:rsidR="00427FDD" w:rsidRDefault="00427FDD" w:rsidP="00427FD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02:51:120301:177 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46;</w:t>
      </w:r>
    </w:p>
    <w:p w:rsidR="00427FDD" w:rsidRDefault="00427FDD" w:rsidP="00427FD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 жилого дома с кадастровым номером 02:51:120301:219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48;</w:t>
      </w:r>
    </w:p>
    <w:p w:rsidR="00427FDD" w:rsidRDefault="00427FDD" w:rsidP="00427FD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02:51:120301:214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</w:t>
      </w:r>
      <w:r w:rsidR="001A35BF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5BF" w:rsidRDefault="001A35BF" w:rsidP="001A35B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02:51:120301:222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50;</w:t>
      </w:r>
    </w:p>
    <w:p w:rsidR="001A35BF" w:rsidRDefault="001A35BF" w:rsidP="001A35B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02:51:120301:234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51;</w:t>
      </w:r>
    </w:p>
    <w:p w:rsidR="001A35BF" w:rsidRDefault="001A35BF" w:rsidP="001A35B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02:51:120301:146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52;</w:t>
      </w:r>
    </w:p>
    <w:p w:rsidR="001A35BF" w:rsidRDefault="001A35BF" w:rsidP="001A35B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здания с кадастровым номером 02:51:120301:199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здание 53/2;</w:t>
      </w:r>
    </w:p>
    <w:p w:rsidR="001A35BF" w:rsidRDefault="001A35BF" w:rsidP="001A35B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здания  с кадастровым номером 02:51:120301:235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здание 53/3;</w:t>
      </w:r>
    </w:p>
    <w:p w:rsidR="001A35BF" w:rsidRDefault="001A35BF" w:rsidP="001A35B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здания  с кадастровым номером 02:51:120301:207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здание 53/4;</w:t>
      </w:r>
    </w:p>
    <w:p w:rsidR="001A35BF" w:rsidRDefault="001A35BF" w:rsidP="001A35B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02:51:120301:245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53/5;</w:t>
      </w:r>
    </w:p>
    <w:p w:rsidR="001A35BF" w:rsidRDefault="001A35BF" w:rsidP="001A35B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02:51:120301:200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54;</w:t>
      </w:r>
    </w:p>
    <w:p w:rsidR="001A35BF" w:rsidRDefault="001A35BF" w:rsidP="001A35B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02:51:120301:147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56;</w:t>
      </w:r>
    </w:p>
    <w:p w:rsidR="001A35BF" w:rsidRDefault="001A35BF" w:rsidP="001A35B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 жилого дома с кадастровым номером 02:51:120301:215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57;</w:t>
      </w:r>
    </w:p>
    <w:p w:rsidR="001A35BF" w:rsidRDefault="001A35BF" w:rsidP="001A35B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02:51:120301:181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58;</w:t>
      </w:r>
    </w:p>
    <w:p w:rsidR="001A35BF" w:rsidRDefault="001A35BF" w:rsidP="001A35B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02:51:120301:97 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59;</w:t>
      </w:r>
    </w:p>
    <w:p w:rsidR="001A35BF" w:rsidRDefault="001A35BF" w:rsidP="001A35B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02:51:120301:227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60;</w:t>
      </w:r>
    </w:p>
    <w:p w:rsidR="001A35BF" w:rsidRDefault="001A35BF" w:rsidP="001A35B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02:51:120301:221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62;</w:t>
      </w:r>
    </w:p>
    <w:p w:rsidR="00BC12C7" w:rsidRDefault="00BC12C7" w:rsidP="00BC12C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02:51:120301:148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64;</w:t>
      </w:r>
    </w:p>
    <w:p w:rsidR="001A35BF" w:rsidRDefault="001A35BF" w:rsidP="001A35B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02:51:120301:142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65;</w:t>
      </w:r>
    </w:p>
    <w:p w:rsidR="001A35BF" w:rsidRDefault="001A35BF" w:rsidP="001A35B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02:51:120301:223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67;</w:t>
      </w:r>
    </w:p>
    <w:p w:rsidR="00BC12C7" w:rsidRPr="00EF3C0F" w:rsidRDefault="00BC12C7" w:rsidP="00BC12C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3C0F">
        <w:rPr>
          <w:rFonts w:ascii="Times New Roman" w:hAnsi="Times New Roman" w:cs="Times New Roman"/>
          <w:sz w:val="28"/>
          <w:szCs w:val="28"/>
        </w:rPr>
        <w:t>Адрес жилого дома с кадастровым номером 02:51:120301:150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68;</w:t>
      </w:r>
    </w:p>
    <w:p w:rsidR="00BC12C7" w:rsidRDefault="00BC12C7" w:rsidP="00BC12C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F3C0F">
        <w:rPr>
          <w:rFonts w:ascii="Times New Roman" w:hAnsi="Times New Roman" w:cs="Times New Roman"/>
          <w:sz w:val="28"/>
          <w:szCs w:val="28"/>
        </w:rPr>
        <w:t>- Адрес жилого дома с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номером 02:51:120301:226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69;</w:t>
      </w:r>
    </w:p>
    <w:p w:rsidR="00BC12C7" w:rsidRDefault="00BC12C7" w:rsidP="00BC12C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02:51:120301:149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70;</w:t>
      </w:r>
    </w:p>
    <w:p w:rsidR="00BC12C7" w:rsidRDefault="00BC12C7" w:rsidP="00BC12C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 жилого дома с кадастровым номером 02:51:120301:236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71;</w:t>
      </w:r>
    </w:p>
    <w:p w:rsidR="00BC12C7" w:rsidRDefault="00BC12C7" w:rsidP="00BC12C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02:51:120301:165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72;</w:t>
      </w:r>
    </w:p>
    <w:p w:rsidR="00BC12C7" w:rsidRDefault="00BC12C7" w:rsidP="00BC12C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02:51:120301:225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73;</w:t>
      </w:r>
    </w:p>
    <w:p w:rsidR="00BC12C7" w:rsidRDefault="00BC12C7" w:rsidP="00BC12C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02:51:120301:201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74;</w:t>
      </w:r>
    </w:p>
    <w:p w:rsidR="00BC12C7" w:rsidRDefault="00BC12C7" w:rsidP="00BC12C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02:51:120301:205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76;</w:t>
      </w:r>
    </w:p>
    <w:p w:rsidR="00BC12C7" w:rsidRDefault="00BC12C7" w:rsidP="00BC12C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02:51:120301:182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78;</w:t>
      </w:r>
    </w:p>
    <w:p w:rsidR="00BC12C7" w:rsidRDefault="00BC12C7" w:rsidP="00BC12C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02:51:120301:151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80;</w:t>
      </w:r>
    </w:p>
    <w:p w:rsidR="00BC12C7" w:rsidRDefault="00BC12C7" w:rsidP="00BC12C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02:51:120301:192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81;</w:t>
      </w:r>
    </w:p>
    <w:p w:rsidR="00BC12C7" w:rsidRDefault="00BC12C7" w:rsidP="00BC12C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02:51:120301:228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84;</w:t>
      </w:r>
    </w:p>
    <w:p w:rsidR="00BC12C7" w:rsidRDefault="00BC12C7" w:rsidP="00BC12C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02:51:120301:203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85;</w:t>
      </w:r>
    </w:p>
    <w:p w:rsidR="00BC12C7" w:rsidRDefault="00BC12C7" w:rsidP="00BC12C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02:51:120301:163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87;</w:t>
      </w:r>
    </w:p>
    <w:p w:rsidR="00BC12C7" w:rsidRDefault="00BC12C7" w:rsidP="00BC12C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 жилого дома с кадастровым номером 02:51:120301:191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89;</w:t>
      </w:r>
    </w:p>
    <w:p w:rsidR="00BC12C7" w:rsidRDefault="00BC12C7" w:rsidP="00BC12C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02:51:120301:255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91;</w:t>
      </w:r>
    </w:p>
    <w:p w:rsidR="00BC12C7" w:rsidRDefault="00BC12C7" w:rsidP="00BC12C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02:51:120301:186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93;</w:t>
      </w:r>
    </w:p>
    <w:p w:rsidR="00BC12C7" w:rsidRDefault="00BC12C7" w:rsidP="00BC12C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02:51:120301:250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95;</w:t>
      </w:r>
    </w:p>
    <w:p w:rsidR="006A43E4" w:rsidRDefault="00BC12C7" w:rsidP="00BC12C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02:51:150703:16 – 452215, Российская Федерация, Республика Башкортостан, Чекмагушевский муниципальный район, Сельское поселение Юмашевский сельсовет, село Старопучкаково, улица Ш.Салихова, дом 97.</w:t>
      </w:r>
    </w:p>
    <w:p w:rsidR="006A43E4" w:rsidRDefault="006A43E4" w:rsidP="006A43E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43E4" w:rsidRDefault="006A43E4" w:rsidP="006A43E4">
      <w:pPr>
        <w:rPr>
          <w:sz w:val="28"/>
          <w:szCs w:val="28"/>
        </w:rPr>
      </w:pPr>
    </w:p>
    <w:p w:rsidR="006A43E4" w:rsidRDefault="006A43E4" w:rsidP="006A43E4"/>
    <w:p w:rsidR="006A43E4" w:rsidRDefault="006A43E4" w:rsidP="006A4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Р.Х. Салимгареева.</w:t>
      </w:r>
    </w:p>
    <w:p w:rsidR="006A43E4" w:rsidRDefault="006A43E4" w:rsidP="006A43E4"/>
    <w:p w:rsidR="006A43E4" w:rsidRDefault="006A43E4" w:rsidP="006A43E4"/>
    <w:p w:rsidR="00E11F19" w:rsidRDefault="00E11F19"/>
    <w:sectPr w:rsidR="00E11F19" w:rsidSect="00E11F1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43E4"/>
    <w:rsid w:val="001A35BF"/>
    <w:rsid w:val="00254985"/>
    <w:rsid w:val="003F01C0"/>
    <w:rsid w:val="00427FDD"/>
    <w:rsid w:val="006A43E4"/>
    <w:rsid w:val="00BC12C7"/>
    <w:rsid w:val="00E11F19"/>
    <w:rsid w:val="00E57F04"/>
    <w:rsid w:val="00EF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3E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A43E4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43E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A43E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A43E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43E4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A43E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A43E4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6A43E4"/>
    <w:rPr>
      <w:rFonts w:ascii="Arial New Bash" w:hAnsi="Arial New Bash"/>
      <w:b/>
      <w:sz w:val="28"/>
    </w:rPr>
  </w:style>
  <w:style w:type="paragraph" w:styleId="a3">
    <w:name w:val="Balloon Text"/>
    <w:basedOn w:val="a"/>
    <w:link w:val="a4"/>
    <w:rsid w:val="006A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43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2019-04-25T10:09:00Z</cp:lastPrinted>
  <dcterms:created xsi:type="dcterms:W3CDTF">2019-04-25T05:03:00Z</dcterms:created>
  <dcterms:modified xsi:type="dcterms:W3CDTF">2019-04-25T10:12:00Z</dcterms:modified>
</cp:coreProperties>
</file>