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F777FD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Default="003E4996" w:rsidP="00F777F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4842F1" w:rsidRDefault="003E4996" w:rsidP="00F777F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F777FD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7FD" w:rsidRPr="00F777FD" w:rsidRDefault="00F777FD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7FD">
        <w:rPr>
          <w:rFonts w:ascii="Arial New Bash" w:hAnsi="Arial New Bash"/>
          <w:b/>
          <w:noProof/>
          <w:color w:val="000000"/>
          <w:sz w:val="28"/>
          <w:szCs w:val="28"/>
        </w:rPr>
        <w:t xml:space="preserve"> Б О Й О Р О</w:t>
      </w:r>
      <w:r w:rsidRPr="00F777FD">
        <w:rPr>
          <w:rFonts w:ascii="Arial New Bash" w:hAnsi="Arial New Bash"/>
          <w:b/>
          <w:bCs/>
          <w:sz w:val="28"/>
          <w:szCs w:val="28"/>
          <w:lang w:val="ba-RU"/>
        </w:rPr>
        <w:t>Ҡ</w:t>
      </w:r>
      <w:r w:rsidRPr="00F777FD">
        <w:rPr>
          <w:rFonts w:ascii="Arial New Bash" w:hAnsi="Arial New Bash"/>
          <w:b/>
          <w:sz w:val="28"/>
          <w:szCs w:val="28"/>
        </w:rPr>
        <w:t xml:space="preserve">                                                     </w:t>
      </w:r>
      <w:proofErr w:type="gramStart"/>
      <w:r w:rsidR="003E4996" w:rsidRPr="00F777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77F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  <w:r w:rsidR="003E4996" w:rsidRPr="00F7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FD" w:rsidRDefault="00F777FD" w:rsidP="00F777FD">
      <w:pPr>
        <w:tabs>
          <w:tab w:val="left" w:pos="21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996" w:rsidRDefault="00F777FD" w:rsidP="00F777FD">
      <w:pPr>
        <w:tabs>
          <w:tab w:val="left" w:pos="21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апрель 2017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3E49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9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14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9» апреля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 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="003E4996" w:rsidRPr="000D7BEC">
        <w:rPr>
          <w:rFonts w:ascii="Times New Roman" w:hAnsi="Times New Roman" w:cs="Times New Roman"/>
          <w:sz w:val="28"/>
          <w:szCs w:val="28"/>
        </w:rPr>
        <w:t>.</w:t>
      </w:r>
    </w:p>
    <w:p w:rsidR="00F777FD" w:rsidRPr="0072454A" w:rsidRDefault="00F777FD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996" w:rsidRPr="002906F3" w:rsidRDefault="003E4996" w:rsidP="00F777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Default="003E4996" w:rsidP="00F7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F777FD" w:rsidRPr="002906F3" w:rsidRDefault="00F777FD" w:rsidP="00F7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F7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77FD">
        <w:rPr>
          <w:rFonts w:ascii="Times New Roman" w:hAnsi="Times New Roman" w:cs="Times New Roman"/>
          <w:sz w:val="28"/>
          <w:szCs w:val="28"/>
        </w:rPr>
        <w:t>.</w:t>
      </w:r>
      <w:r w:rsidR="00F777FD" w:rsidRPr="00F777FD">
        <w:rPr>
          <w:rFonts w:ascii="Times New Roman" w:hAnsi="Times New Roman" w:cs="Times New Roman"/>
          <w:sz w:val="28"/>
          <w:szCs w:val="28"/>
        </w:rPr>
        <w:t xml:space="preserve"> </w:t>
      </w:r>
      <w:r w:rsidR="00F777FD">
        <w:rPr>
          <w:rFonts w:ascii="Times New Roman" w:hAnsi="Times New Roman" w:cs="Times New Roman"/>
          <w:sz w:val="28"/>
          <w:szCs w:val="28"/>
        </w:rPr>
        <w:t>П</w:t>
      </w:r>
      <w:r w:rsidR="00F777FD" w:rsidRPr="00F777FD">
        <w:rPr>
          <w:rFonts w:ascii="Times New Roman" w:hAnsi="Times New Roman" w:cs="Times New Roman"/>
          <w:sz w:val="28"/>
          <w:szCs w:val="28"/>
        </w:rPr>
        <w:t>роведени</w:t>
      </w:r>
      <w:r w:rsidR="00F777FD">
        <w:rPr>
          <w:rFonts w:ascii="Times New Roman" w:hAnsi="Times New Roman" w:cs="Times New Roman"/>
          <w:sz w:val="28"/>
          <w:szCs w:val="28"/>
        </w:rPr>
        <w:t>е</w:t>
      </w:r>
      <w:r w:rsidR="00F777FD" w:rsidRPr="00F777FD">
        <w:rPr>
          <w:rFonts w:ascii="Times New Roman" w:hAnsi="Times New Roman" w:cs="Times New Roman"/>
          <w:sz w:val="28"/>
          <w:szCs w:val="28"/>
        </w:rPr>
        <w:t xml:space="preserve"> полного химического анализа и микробиологию питьевой воды с забором воды в следующих населенных пунктах: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77FD" w:rsidRPr="00F777F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777FD" w:rsidRPr="00F777FD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с.Новосеменкино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с.Митро-Аюповское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с.Старузмяшево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с.Уйбулатово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7FD" w:rsidRPr="00F777FD">
        <w:rPr>
          <w:rFonts w:ascii="Times New Roman" w:hAnsi="Times New Roman" w:cs="Times New Roman"/>
          <w:sz w:val="28"/>
          <w:szCs w:val="28"/>
        </w:rPr>
        <w:t>с.Старопучкаково</w:t>
      </w:r>
      <w:proofErr w:type="spellEnd"/>
      <w:r w:rsidR="00F777FD" w:rsidRPr="00F777FD">
        <w:rPr>
          <w:rFonts w:ascii="Times New Roman" w:hAnsi="Times New Roman" w:cs="Times New Roman"/>
          <w:sz w:val="28"/>
          <w:szCs w:val="28"/>
        </w:rPr>
        <w:t>,  находящихся на балансе сельского поселения Юмашевский сельсовет муниципального района Чекмагушевски</w:t>
      </w:r>
      <w:r w:rsidR="00F777FD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FD140B">
        <w:rPr>
          <w:rFonts w:ascii="Times New Roman" w:hAnsi="Times New Roman" w:cs="Times New Roman"/>
          <w:sz w:val="28"/>
          <w:szCs w:val="28"/>
        </w:rPr>
        <w:t xml:space="preserve"> </w:t>
      </w:r>
      <w:r w:rsidR="003337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777FD">
        <w:rPr>
          <w:rFonts w:ascii="Times New Roman" w:hAnsi="Times New Roman" w:cs="Times New Roman"/>
          <w:sz w:val="28"/>
          <w:szCs w:val="28"/>
        </w:rPr>
        <w:t>70 000</w:t>
      </w:r>
      <w:r w:rsidR="00333757">
        <w:rPr>
          <w:rFonts w:ascii="Times New Roman" w:hAnsi="Times New Roman" w:cs="Times New Roman"/>
          <w:sz w:val="28"/>
          <w:szCs w:val="28"/>
        </w:rPr>
        <w:t>, 00 копеек (</w:t>
      </w:r>
      <w:r w:rsidR="00F777FD">
        <w:rPr>
          <w:rFonts w:ascii="Times New Roman" w:hAnsi="Times New Roman" w:cs="Times New Roman"/>
          <w:sz w:val="28"/>
          <w:szCs w:val="28"/>
        </w:rPr>
        <w:t>семьдесят</w:t>
      </w:r>
      <w:r w:rsidR="00FD140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33757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F777FD" w:rsidRDefault="00F777FD" w:rsidP="00F7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Pr="002906F3" w:rsidRDefault="00333757" w:rsidP="00F7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FD" w:rsidRPr="002906F3" w:rsidRDefault="00F777FD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457AD3"/>
    <w:rsid w:val="00583CBC"/>
    <w:rsid w:val="006A0050"/>
    <w:rsid w:val="00752130"/>
    <w:rsid w:val="007950A0"/>
    <w:rsid w:val="007A544F"/>
    <w:rsid w:val="007B0946"/>
    <w:rsid w:val="007C6FAA"/>
    <w:rsid w:val="009D7DE9"/>
    <w:rsid w:val="00AB526D"/>
    <w:rsid w:val="00B15AE6"/>
    <w:rsid w:val="00B85006"/>
    <w:rsid w:val="00DB1F7F"/>
    <w:rsid w:val="00F777FD"/>
    <w:rsid w:val="00F96FFE"/>
    <w:rsid w:val="00FD140B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12</cp:revision>
  <cp:lastPrinted>2017-04-19T10:28:00Z</cp:lastPrinted>
  <dcterms:created xsi:type="dcterms:W3CDTF">2016-07-03T03:44:00Z</dcterms:created>
  <dcterms:modified xsi:type="dcterms:W3CDTF">2017-04-19T10:30:00Z</dcterms:modified>
</cp:coreProperties>
</file>