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885" w:type="dxa"/>
        <w:tblLayout w:type="fixed"/>
        <w:tblLook w:val="04A0"/>
      </w:tblPr>
      <w:tblGrid>
        <w:gridCol w:w="5088"/>
        <w:gridCol w:w="1793"/>
        <w:gridCol w:w="4444"/>
      </w:tblGrid>
      <w:tr w:rsidR="00CA6B7B" w:rsidTr="0081207F">
        <w:trPr>
          <w:cantSplit/>
          <w:trHeight w:val="1276"/>
        </w:trPr>
        <w:tc>
          <w:tcPr>
            <w:tcW w:w="5088" w:type="dxa"/>
          </w:tcPr>
          <w:p w:rsidR="00CA6B7B" w:rsidRDefault="00CA6B7B" w:rsidP="0081207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CA6B7B" w:rsidRDefault="00CA6B7B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CA6B7B" w:rsidRDefault="00CA6B7B" w:rsidP="0081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CA6B7B" w:rsidRDefault="00CA6B7B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CA6B7B" w:rsidRDefault="00CA6B7B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CA6B7B" w:rsidRDefault="00CA6B7B" w:rsidP="0081207F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CA6B7B" w:rsidRDefault="00CA6B7B" w:rsidP="0081207F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CA6B7B" w:rsidRPr="00177F0B" w:rsidRDefault="00CA6B7B" w:rsidP="0081207F">
            <w:pPr>
              <w:tabs>
                <w:tab w:val="center" w:pos="2435"/>
                <w:tab w:val="left" w:pos="3400"/>
              </w:tabs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93" w:type="dxa"/>
            <w:hideMark/>
          </w:tcPr>
          <w:p w:rsidR="00CA6B7B" w:rsidRDefault="00CA6B7B" w:rsidP="0081207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420" cy="1090930"/>
                  <wp:effectExtent l="19050" t="0" r="508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CA6B7B" w:rsidRPr="006E0619" w:rsidRDefault="00CA6B7B" w:rsidP="0081207F">
            <w:pPr>
              <w:pStyle w:val="6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CA6B7B" w:rsidRPr="006E0619" w:rsidRDefault="00CA6B7B" w:rsidP="0081207F">
            <w:pPr>
              <w:pStyle w:val="4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CA6B7B" w:rsidRPr="00A14F09" w:rsidRDefault="00CA6B7B" w:rsidP="0081207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CA6B7B" w:rsidTr="0081207F">
        <w:trPr>
          <w:cantSplit/>
          <w:trHeight w:val="80"/>
        </w:trPr>
        <w:tc>
          <w:tcPr>
            <w:tcW w:w="113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6B7B" w:rsidRPr="00177F0B" w:rsidRDefault="00CA6B7B" w:rsidP="008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</w:rPr>
            </w:pPr>
          </w:p>
          <w:p w:rsidR="00CA6B7B" w:rsidRDefault="00CA6B7B" w:rsidP="0081207F">
            <w:pPr>
              <w:pStyle w:val="6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CA6B7B" w:rsidRPr="00A14F09" w:rsidRDefault="00CA6B7B" w:rsidP="00CA6B7B">
      <w:pPr>
        <w:pStyle w:val="a5"/>
        <w:spacing w:line="360" w:lineRule="auto"/>
        <w:rPr>
          <w:b/>
          <w:szCs w:val="28"/>
        </w:rPr>
      </w:pPr>
      <w:r>
        <w:rPr>
          <w:sz w:val="24"/>
          <w:szCs w:val="24"/>
        </w:rPr>
        <w:t xml:space="preserve">            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CA6B7B" w:rsidRDefault="00CA6B7B" w:rsidP="00CA6B7B">
      <w:pPr>
        <w:pStyle w:val="a5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CA6B7B" w:rsidRDefault="00CA6B7B" w:rsidP="00CA6B7B">
      <w:pPr>
        <w:pStyle w:val="a5"/>
        <w:ind w:firstLine="720"/>
        <w:jc w:val="center"/>
        <w:rPr>
          <w:b/>
        </w:rPr>
      </w:pPr>
      <w:r>
        <w:rPr>
          <w:b/>
        </w:rPr>
        <w:t>О счетной комиссии  четвертого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 w:rsidRPr="00054549">
        <w:rPr>
          <w:b/>
        </w:rPr>
        <w:t>Юмашевский</w:t>
      </w:r>
      <w:proofErr w:type="spellEnd"/>
      <w:r>
        <w:rPr>
          <w:b/>
        </w:rPr>
        <w:t xml:space="preserve"> сельсовет муниципального района </w:t>
      </w:r>
    </w:p>
    <w:p w:rsidR="00CA6B7B" w:rsidRDefault="00CA6B7B" w:rsidP="00CA6B7B">
      <w:pPr>
        <w:pStyle w:val="a5"/>
        <w:ind w:firstLine="720"/>
        <w:jc w:val="center"/>
        <w:rPr>
          <w:b/>
        </w:rPr>
      </w:pP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CA6B7B" w:rsidRDefault="00CA6B7B" w:rsidP="00CA6B7B">
      <w:pPr>
        <w:pStyle w:val="a5"/>
        <w:ind w:firstLine="720"/>
        <w:jc w:val="center"/>
        <w:rPr>
          <w:b/>
        </w:rPr>
      </w:pPr>
    </w:p>
    <w:p w:rsidR="00CA6B7B" w:rsidRDefault="00CA6B7B" w:rsidP="00CA6B7B">
      <w:pPr>
        <w:pStyle w:val="a5"/>
        <w:ind w:firstLine="720"/>
        <w:jc w:val="center"/>
        <w:rPr>
          <w:b/>
        </w:rPr>
      </w:pPr>
    </w:p>
    <w:p w:rsidR="00CA6B7B" w:rsidRDefault="00CA6B7B" w:rsidP="00CA6B7B">
      <w:pPr>
        <w:pStyle w:val="a5"/>
        <w:ind w:firstLine="72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CA6B7B" w:rsidRPr="006E0619" w:rsidRDefault="00CA6B7B" w:rsidP="00CA6B7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>
        <w:rPr>
          <w:rFonts w:ascii="Times New Roman" w:hAnsi="Times New Roman"/>
          <w:sz w:val="28"/>
          <w:szCs w:val="28"/>
        </w:rPr>
        <w:t xml:space="preserve">четвертого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061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район Республики Башкортостан       </w:t>
      </w:r>
      <w:r>
        <w:rPr>
          <w:rFonts w:ascii="Times New Roman" w:hAnsi="Times New Roman"/>
          <w:sz w:val="28"/>
          <w:szCs w:val="28"/>
        </w:rPr>
        <w:t>Иванова Андрея Вадимовича,</w:t>
      </w:r>
      <w:r w:rsidRPr="006E0619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 xml:space="preserve"> от избирательного округа №3.</w:t>
      </w:r>
    </w:p>
    <w:p w:rsidR="00CA6B7B" w:rsidRDefault="00CA6B7B" w:rsidP="00CA6B7B">
      <w:pPr>
        <w:pStyle w:val="3"/>
        <w:jc w:val="both"/>
      </w:pPr>
    </w:p>
    <w:p w:rsidR="00CA6B7B" w:rsidRDefault="00CA6B7B" w:rsidP="00CA6B7B">
      <w:pPr>
        <w:pStyle w:val="a5"/>
        <w:ind w:firstLine="720"/>
      </w:pPr>
    </w:p>
    <w:p w:rsidR="00CA6B7B" w:rsidRDefault="00CA6B7B" w:rsidP="00CA6B7B">
      <w:pPr>
        <w:jc w:val="both"/>
      </w:pPr>
    </w:p>
    <w:p w:rsidR="00CA6B7B" w:rsidRPr="00515924" w:rsidRDefault="00CA6B7B" w:rsidP="00CA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CA6B7B" w:rsidRPr="00515924" w:rsidRDefault="00CA6B7B" w:rsidP="00CA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A6B7B" w:rsidRPr="00515924" w:rsidRDefault="00CA6B7B" w:rsidP="00CA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6B7B" w:rsidRPr="00515924" w:rsidRDefault="00CA6B7B" w:rsidP="00CA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CA6B7B" w:rsidRPr="00515924" w:rsidRDefault="00CA6B7B" w:rsidP="00CA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A6B7B" w:rsidRDefault="00CA6B7B" w:rsidP="00CA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CA6B7B" w:rsidRDefault="00CA6B7B" w:rsidP="00CA6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pStyle w:val="3"/>
      </w:pPr>
    </w:p>
    <w:p w:rsidR="00CA6B7B" w:rsidRPr="006E0619" w:rsidRDefault="00CA6B7B" w:rsidP="00CA6B7B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CA6B7B" w:rsidRPr="006E0619" w:rsidRDefault="00CA6B7B" w:rsidP="00CA6B7B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E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E0619">
        <w:rPr>
          <w:rFonts w:ascii="Times New Roman" w:hAnsi="Times New Roman"/>
          <w:sz w:val="28"/>
          <w:szCs w:val="28"/>
        </w:rPr>
        <w:t xml:space="preserve">    201</w:t>
      </w:r>
      <w:r>
        <w:rPr>
          <w:rFonts w:ascii="Times New Roman" w:hAnsi="Times New Roman"/>
          <w:sz w:val="28"/>
          <w:szCs w:val="28"/>
        </w:rPr>
        <w:t>6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CA6B7B" w:rsidRPr="006E0619" w:rsidRDefault="00CA6B7B" w:rsidP="00CA6B7B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25/2</w:t>
      </w:r>
    </w:p>
    <w:p w:rsidR="00CA6B7B" w:rsidRDefault="00CA6B7B" w:rsidP="00CA6B7B">
      <w:pPr>
        <w:rPr>
          <w:sz w:val="28"/>
          <w:szCs w:val="28"/>
        </w:rPr>
      </w:pPr>
    </w:p>
    <w:p w:rsidR="00CA6B7B" w:rsidRDefault="00CA6B7B" w:rsidP="00CA6B7B">
      <w:pPr>
        <w:rPr>
          <w:sz w:val="28"/>
          <w:szCs w:val="28"/>
        </w:rPr>
      </w:pPr>
    </w:p>
    <w:p w:rsidR="00D02BFD" w:rsidRDefault="00D02BFD"/>
    <w:sectPr w:rsidR="00D0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B7B"/>
    <w:rsid w:val="00CA6B7B"/>
    <w:rsid w:val="00D0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B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A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A6B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A6B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A6B7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A6B7B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6B7B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2016-03-04T03:24:00Z</dcterms:created>
  <dcterms:modified xsi:type="dcterms:W3CDTF">2016-03-04T03:25:00Z</dcterms:modified>
</cp:coreProperties>
</file>