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12201F" w:rsidRPr="0012201F" w:rsidTr="007C7E0A">
        <w:trPr>
          <w:cantSplit/>
        </w:trPr>
        <w:tc>
          <w:tcPr>
            <w:tcW w:w="4678" w:type="dxa"/>
          </w:tcPr>
          <w:p w:rsidR="0012201F" w:rsidRDefault="007C7E0A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12201F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2201F" w:rsidRDefault="007C7E0A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12201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C7E0A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C7E0A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C7E0A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2201F" w:rsidRPr="007C7E0A" w:rsidRDefault="007C7E0A" w:rsidP="007C7E0A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12201F">
              <w:t>ТЕ</w:t>
            </w:r>
          </w:p>
        </w:tc>
        <w:tc>
          <w:tcPr>
            <w:tcW w:w="1619" w:type="dxa"/>
            <w:hideMark/>
          </w:tcPr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201F" w:rsidRDefault="0012201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12201F" w:rsidRDefault="0012201F">
            <w:pPr>
              <w:spacing w:after="0" w:line="240" w:lineRule="auto"/>
              <w:rPr>
                <w:sz w:val="4"/>
              </w:rPr>
            </w:pPr>
          </w:p>
          <w:p w:rsidR="0012201F" w:rsidRPr="006F613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12201F" w:rsidTr="007C7E0A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201F" w:rsidRPr="006F6137" w:rsidRDefault="0012201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12201F" w:rsidRDefault="0012201F" w:rsidP="0012201F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12201F" w:rsidRDefault="0012201F" w:rsidP="0012201F">
      <w:pPr>
        <w:rPr>
          <w:sz w:val="8"/>
        </w:rPr>
      </w:pPr>
    </w:p>
    <w:p w:rsidR="0012201F" w:rsidRDefault="007C7E0A" w:rsidP="0012201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="0012201F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ПОСТАНОВЛЕНИЕ</w:t>
      </w:r>
    </w:p>
    <w:p w:rsidR="0012201F" w:rsidRDefault="0012201F" w:rsidP="0012201F"/>
    <w:p w:rsidR="0012201F" w:rsidRDefault="006F6137" w:rsidP="007A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44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C2B">
        <w:rPr>
          <w:rFonts w:ascii="Times New Roman" w:hAnsi="Times New Roman" w:cs="Times New Roman"/>
          <w:sz w:val="28"/>
          <w:szCs w:val="28"/>
        </w:rPr>
        <w:t>ноябрь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</w:t>
      </w:r>
      <w:r w:rsidR="002E0EF7">
        <w:rPr>
          <w:rFonts w:ascii="Times New Roman" w:hAnsi="Times New Roman" w:cs="Times New Roman"/>
          <w:sz w:val="28"/>
          <w:szCs w:val="28"/>
        </w:rPr>
        <w:t>-</w:t>
      </w:r>
      <w:r w:rsidR="0012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201F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3B0C2B">
        <w:rPr>
          <w:rFonts w:ascii="Times New Roman" w:hAnsi="Times New Roman" w:cs="Times New Roman"/>
          <w:sz w:val="28"/>
          <w:szCs w:val="28"/>
        </w:rPr>
        <w:t>6</w:t>
      </w:r>
      <w:r w:rsidR="00D6444A">
        <w:rPr>
          <w:rFonts w:ascii="Times New Roman" w:hAnsi="Times New Roman" w:cs="Times New Roman"/>
          <w:sz w:val="28"/>
          <w:szCs w:val="28"/>
        </w:rPr>
        <w:t>5</w:t>
      </w:r>
      <w:r w:rsidR="001220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C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44A">
        <w:rPr>
          <w:rFonts w:ascii="Times New Roman" w:hAnsi="Times New Roman" w:cs="Times New Roman"/>
          <w:sz w:val="28"/>
          <w:szCs w:val="28"/>
        </w:rPr>
        <w:t>10</w:t>
      </w:r>
      <w:r w:rsidR="0032442C">
        <w:rPr>
          <w:rFonts w:ascii="Times New Roman" w:hAnsi="Times New Roman" w:cs="Times New Roman"/>
          <w:sz w:val="28"/>
          <w:szCs w:val="28"/>
        </w:rPr>
        <w:t xml:space="preserve"> </w:t>
      </w:r>
      <w:r w:rsidR="003B0C2B">
        <w:rPr>
          <w:rFonts w:ascii="Times New Roman" w:hAnsi="Times New Roman" w:cs="Times New Roman"/>
          <w:sz w:val="28"/>
          <w:szCs w:val="28"/>
        </w:rPr>
        <w:t>ноября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12201F" w:rsidRDefault="0012201F" w:rsidP="007A08B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CFE" w:rsidRDefault="00D6444A" w:rsidP="007A08B4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схемы расположения земельного участка на кадастровом плане (карте) территории кадастрового квартала 02:51:150301</w:t>
      </w:r>
      <w:r w:rsidR="003A7CFE">
        <w:rPr>
          <w:rFonts w:ascii="Times New Roman" w:hAnsi="Times New Roman"/>
          <w:b w:val="0"/>
          <w:sz w:val="28"/>
          <w:szCs w:val="28"/>
        </w:rPr>
        <w:t>.</w:t>
      </w:r>
    </w:p>
    <w:p w:rsidR="0032442C" w:rsidRDefault="0032442C" w:rsidP="007A08B4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</w:p>
    <w:p w:rsidR="007A08B4" w:rsidRPr="007A08B4" w:rsidRDefault="00D6444A" w:rsidP="007A08B4">
      <w:pPr>
        <w:pStyle w:val="2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Рассмотрев схему расположения земельного участка, расположенного по адресу: Республика Башкортостан, Чекмагушевский район,  сельское поселение Юмашевский с/с, </w:t>
      </w:r>
      <w:r w:rsidR="007A08B4">
        <w:rPr>
          <w:rFonts w:ascii="Times New Roman" w:hAnsi="Times New Roman"/>
          <w:b w:val="0"/>
          <w:sz w:val="28"/>
          <w:szCs w:val="28"/>
        </w:rPr>
        <w:t>с. Уйбулатово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7A08B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ул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sz w:val="28"/>
          <w:szCs w:val="28"/>
        </w:rPr>
        <w:t>утуева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д.5 в соответствии с п.2 ст.3.3 Федерального закона от 25.10.2001 № 137-ФЗ «О введении в действие Земельного  кодекса Российской Федерации», </w:t>
      </w:r>
      <w:r w:rsidR="007A08B4">
        <w:rPr>
          <w:rFonts w:ascii="Times New Roman" w:hAnsi="Times New Roman"/>
          <w:b w:val="0"/>
          <w:sz w:val="28"/>
          <w:szCs w:val="28"/>
        </w:rPr>
        <w:t xml:space="preserve"> ст.11.10 Земельного Кодекса Российской Федерации №136-ФЗ от 25.10.2001,  Администрация сельского  поселения Юмашевский сельсовет муниципального района </w:t>
      </w:r>
      <w:r w:rsidR="007A08B4" w:rsidRPr="007A08B4">
        <w:rPr>
          <w:rFonts w:ascii="Times New Roman" w:hAnsi="Times New Roman"/>
          <w:b w:val="0"/>
          <w:sz w:val="28"/>
          <w:szCs w:val="28"/>
        </w:rPr>
        <w:t>Чекмагушевский район Республики Башкортостан</w:t>
      </w:r>
    </w:p>
    <w:p w:rsidR="007A08B4" w:rsidRDefault="007A08B4" w:rsidP="007A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08B4" w:rsidRDefault="007A08B4" w:rsidP="007A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схему расположения земельного участка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4" w:rsidRDefault="007A08B4" w:rsidP="007A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(карте) территории кадастрового квартала 02:51:150301.</w:t>
      </w:r>
    </w:p>
    <w:p w:rsidR="007A08B4" w:rsidRDefault="007A08B4" w:rsidP="007A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следующие характеристики земельного участка:</w:t>
      </w:r>
    </w:p>
    <w:p w:rsidR="007A08B4" w:rsidRDefault="007A08B4" w:rsidP="007A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2.1.Характеристика образуемого земельного участка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8B4" w:rsidRDefault="007A08B4" w:rsidP="007A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номером 02:51:150301:111:ЗУ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A08B4" w:rsidRDefault="007A08B4" w:rsidP="007A0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Местоположение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08B4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7A08B4">
        <w:rPr>
          <w:rFonts w:ascii="Times New Roman" w:hAnsi="Times New Roman"/>
          <w:sz w:val="28"/>
          <w:szCs w:val="28"/>
        </w:rPr>
        <w:t xml:space="preserve">Республика Башкортостан, Чекмагушевский район,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A08B4" w:rsidRDefault="007A08B4" w:rsidP="007A0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A08B4">
        <w:rPr>
          <w:rFonts w:ascii="Times New Roman" w:hAnsi="Times New Roman"/>
          <w:sz w:val="28"/>
          <w:szCs w:val="28"/>
        </w:rPr>
        <w:t xml:space="preserve">сельское поселение Юмашевский с/с, </w:t>
      </w:r>
      <w:proofErr w:type="spellStart"/>
      <w:r w:rsidRPr="007A08B4">
        <w:rPr>
          <w:rFonts w:ascii="Times New Roman" w:hAnsi="Times New Roman"/>
          <w:sz w:val="28"/>
          <w:szCs w:val="28"/>
        </w:rPr>
        <w:t>с</w:t>
      </w:r>
      <w:proofErr w:type="gramStart"/>
      <w:r w:rsidRPr="007A08B4">
        <w:rPr>
          <w:rFonts w:ascii="Times New Roman" w:hAnsi="Times New Roman"/>
          <w:sz w:val="28"/>
          <w:szCs w:val="28"/>
        </w:rPr>
        <w:t>.У</w:t>
      </w:r>
      <w:proofErr w:type="gramEnd"/>
      <w:r w:rsidRPr="007A08B4">
        <w:rPr>
          <w:rFonts w:ascii="Times New Roman" w:hAnsi="Times New Roman"/>
          <w:sz w:val="28"/>
          <w:szCs w:val="28"/>
        </w:rPr>
        <w:t>йбулатово</w:t>
      </w:r>
      <w:proofErr w:type="spellEnd"/>
      <w:r w:rsidRPr="007A08B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A08B4">
        <w:rPr>
          <w:rFonts w:ascii="Times New Roman" w:hAnsi="Times New Roman"/>
          <w:sz w:val="28"/>
          <w:szCs w:val="28"/>
        </w:rPr>
        <w:t>ул.Кутуева</w:t>
      </w:r>
      <w:proofErr w:type="spellEnd"/>
      <w:r w:rsidRPr="007A08B4">
        <w:rPr>
          <w:rFonts w:ascii="Times New Roman" w:hAnsi="Times New Roman"/>
          <w:sz w:val="28"/>
          <w:szCs w:val="28"/>
        </w:rPr>
        <w:t>, д.5</w:t>
      </w:r>
    </w:p>
    <w:p w:rsidR="007A08B4" w:rsidRDefault="007A08B4" w:rsidP="007A0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Площадь участка:2276 кв.м.,</w:t>
      </w:r>
    </w:p>
    <w:p w:rsidR="007A08B4" w:rsidRDefault="007A08B4" w:rsidP="007A0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Категория земель: земли населенных пунктов;</w:t>
      </w:r>
    </w:p>
    <w:p w:rsidR="007A08B4" w:rsidRDefault="007A08B4" w:rsidP="007A0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Разрешенное использование: 3.6 культурное развитие.</w:t>
      </w:r>
    </w:p>
    <w:p w:rsidR="007A08B4" w:rsidRPr="007A08B4" w:rsidRDefault="007A08B4" w:rsidP="007A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над исполнением настоящего постановления оставляю за собой.</w:t>
      </w:r>
    </w:p>
    <w:p w:rsidR="007A08B4" w:rsidRPr="007A08B4" w:rsidRDefault="007A08B4" w:rsidP="007A08B4">
      <w:pPr>
        <w:spacing w:after="0" w:line="240" w:lineRule="auto"/>
        <w:jc w:val="both"/>
      </w:pPr>
    </w:p>
    <w:p w:rsidR="00D6444A" w:rsidRDefault="0032442C" w:rsidP="007A08B4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</w:p>
    <w:p w:rsidR="000B3513" w:rsidRDefault="0012201F" w:rsidP="007A08B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Е.С.Семенова</w:t>
      </w:r>
    </w:p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8AD"/>
    <w:multiLevelType w:val="multilevel"/>
    <w:tmpl w:val="B13CEB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1F"/>
    <w:rsid w:val="00121655"/>
    <w:rsid w:val="0012201F"/>
    <w:rsid w:val="00143181"/>
    <w:rsid w:val="002226CE"/>
    <w:rsid w:val="002D4CDE"/>
    <w:rsid w:val="002E0EF7"/>
    <w:rsid w:val="00310033"/>
    <w:rsid w:val="0032442C"/>
    <w:rsid w:val="00333A38"/>
    <w:rsid w:val="003A7CFE"/>
    <w:rsid w:val="003B0C2B"/>
    <w:rsid w:val="00583CBC"/>
    <w:rsid w:val="0069153F"/>
    <w:rsid w:val="006F6137"/>
    <w:rsid w:val="007859BD"/>
    <w:rsid w:val="007A08B4"/>
    <w:rsid w:val="007C2C39"/>
    <w:rsid w:val="007C7E0A"/>
    <w:rsid w:val="00854F96"/>
    <w:rsid w:val="00873C5E"/>
    <w:rsid w:val="00915805"/>
    <w:rsid w:val="00970048"/>
    <w:rsid w:val="009D7DE9"/>
    <w:rsid w:val="00A471C1"/>
    <w:rsid w:val="00A97317"/>
    <w:rsid w:val="00AB526D"/>
    <w:rsid w:val="00B1546D"/>
    <w:rsid w:val="00B15AE6"/>
    <w:rsid w:val="00B85006"/>
    <w:rsid w:val="00BC4861"/>
    <w:rsid w:val="00C94912"/>
    <w:rsid w:val="00D6444A"/>
    <w:rsid w:val="00F5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20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0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220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01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01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12201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201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201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2201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A97317"/>
    <w:rPr>
      <w:rFonts w:ascii="Times New Roman" w:eastAsia="Times New Roman" w:hAnsi="Times New Roman" w:cs="Times New Roman"/>
      <w:spacing w:val="1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A97317"/>
    <w:pPr>
      <w:widowControl w:val="0"/>
      <w:shd w:val="clear" w:color="auto" w:fill="FFFFFF"/>
      <w:spacing w:after="600" w:line="0" w:lineRule="atLeast"/>
      <w:ind w:hanging="340"/>
    </w:pPr>
    <w:rPr>
      <w:rFonts w:ascii="Times New Roman" w:eastAsia="Times New Roman" w:hAnsi="Times New Roman" w:cs="Times New Roman"/>
      <w:spacing w:val="14"/>
      <w:sz w:val="19"/>
      <w:szCs w:val="19"/>
      <w:lang w:eastAsia="en-US"/>
    </w:rPr>
  </w:style>
  <w:style w:type="character" w:customStyle="1" w:styleId="a6">
    <w:name w:val="Основной текст + Полужирный"/>
    <w:aliases w:val="Интервал 0 pt"/>
    <w:basedOn w:val="a5"/>
    <w:rsid w:val="00A97317"/>
    <w:rPr>
      <w:b/>
      <w:bCs/>
      <w:color w:val="000000"/>
      <w:spacing w:val="15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2016-11-17T06:14:00Z</cp:lastPrinted>
  <dcterms:created xsi:type="dcterms:W3CDTF">2016-11-03T11:06:00Z</dcterms:created>
  <dcterms:modified xsi:type="dcterms:W3CDTF">2016-11-17T06:16:00Z</dcterms:modified>
</cp:coreProperties>
</file>