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3" w:rsidRDefault="00396F03" w:rsidP="00396F03">
      <w:pPr>
        <w:pStyle w:val="50"/>
        <w:shd w:val="clear" w:color="auto" w:fill="auto"/>
        <w:spacing w:after="0" w:line="240" w:lineRule="auto"/>
        <w:ind w:left="142" w:right="-214"/>
      </w:pPr>
    </w:p>
    <w:tbl>
      <w:tblPr>
        <w:tblpPr w:leftFromText="180" w:rightFromText="180" w:bottomFromText="200" w:horzAnchor="margin" w:tblpY="240"/>
        <w:tblW w:w="10485" w:type="dxa"/>
        <w:tblLayout w:type="fixed"/>
        <w:tblLook w:val="04A0"/>
      </w:tblPr>
      <w:tblGrid>
        <w:gridCol w:w="4426"/>
        <w:gridCol w:w="1619"/>
        <w:gridCol w:w="4440"/>
      </w:tblGrid>
      <w:tr w:rsidR="00396F03" w:rsidTr="00BA455A">
        <w:trPr>
          <w:cantSplit/>
        </w:trPr>
        <w:tc>
          <w:tcPr>
            <w:tcW w:w="4428" w:type="dxa"/>
          </w:tcPr>
          <w:p w:rsidR="00396F03" w:rsidRDefault="00396F03" w:rsidP="00BA455A">
            <w:pPr>
              <w:jc w:val="center"/>
              <w:rPr>
                <w:rFonts w:ascii="Arial New Bash" w:eastAsiaTheme="minorHAnsi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396F03" w:rsidRDefault="00396F03" w:rsidP="00BA455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396F03" w:rsidRDefault="00396F03" w:rsidP="00BA455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96F03" w:rsidRDefault="00396F03" w:rsidP="00BA455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96F03" w:rsidRDefault="00396F03" w:rsidP="00BA455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396F03" w:rsidRDefault="00396F03" w:rsidP="00BA455A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396F03" w:rsidRDefault="00396F03" w:rsidP="00BA455A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396F03" w:rsidRDefault="00396F03" w:rsidP="00BA455A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396F03" w:rsidRDefault="00396F03" w:rsidP="00BA455A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  <w:p w:rsidR="00396F03" w:rsidRDefault="00396F03" w:rsidP="00BA455A">
            <w:pPr>
              <w:jc w:val="center"/>
              <w:rPr>
                <w:rFonts w:ascii="Arial New Bash" w:hAnsi="Arial New Bash"/>
                <w:bCs/>
                <w:sz w:val="20"/>
                <w:szCs w:val="22"/>
                <w:lang w:eastAsia="en-US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396F03" w:rsidRDefault="00396F03" w:rsidP="00BA455A">
            <w:pPr>
              <w:jc w:val="center"/>
              <w:rPr>
                <w:rFonts w:ascii="Arial New Bash" w:hAnsi="Arial New Bash"/>
                <w:b/>
                <w:sz w:val="20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90295"/>
                  <wp:effectExtent l="19050" t="0" r="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396F03" w:rsidRDefault="00396F03" w:rsidP="00BA455A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96F03" w:rsidRDefault="00396F03" w:rsidP="00BA455A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96F03" w:rsidRDefault="00396F03" w:rsidP="00BA455A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96F03" w:rsidRDefault="00396F03" w:rsidP="00BA455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96F03" w:rsidRDefault="00396F03" w:rsidP="00BA455A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396F03" w:rsidRDefault="00396F03" w:rsidP="00BA455A">
            <w:pPr>
              <w:rPr>
                <w:sz w:val="4"/>
              </w:rPr>
            </w:pPr>
          </w:p>
          <w:p w:rsidR="00396F03" w:rsidRDefault="00396F03" w:rsidP="00BA455A">
            <w:pPr>
              <w:jc w:val="center"/>
              <w:rPr>
                <w:rFonts w:ascii="Arial New Bash" w:hAnsi="Arial New Bash"/>
                <w:bCs/>
                <w:sz w:val="20"/>
                <w:szCs w:val="22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396F03" w:rsidTr="00BA455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6F03" w:rsidRDefault="00396F03" w:rsidP="00BA455A">
            <w:pPr>
              <w:jc w:val="center"/>
              <w:rPr>
                <w:rFonts w:eastAsiaTheme="minorHAnsi"/>
                <w:sz w:val="8"/>
                <w:szCs w:val="16"/>
                <w:lang w:eastAsia="en-US"/>
              </w:rPr>
            </w:pPr>
          </w:p>
          <w:p w:rsidR="00396F03" w:rsidRDefault="00396F03" w:rsidP="00BA4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96F03" w:rsidRDefault="00396F03" w:rsidP="00BA455A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396F03" w:rsidRDefault="00396F03" w:rsidP="00396F03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       </w:t>
      </w:r>
      <w:r w:rsidR="00F03F77">
        <w:rPr>
          <w:rFonts w:ascii="Arial New Bash" w:hAnsi="Arial New Bash"/>
          <w:b/>
          <w:sz w:val="36"/>
        </w:rPr>
        <w:t xml:space="preserve">    </w:t>
      </w:r>
      <w:r>
        <w:rPr>
          <w:rFonts w:ascii="Arial New Bash" w:hAnsi="Arial New Bash"/>
          <w:b/>
          <w:sz w:val="36"/>
        </w:rPr>
        <w:t xml:space="preserve">     </w:t>
      </w:r>
      <w:r w:rsidR="005A5670">
        <w:rPr>
          <w:rFonts w:ascii="Arial New Bash" w:hAnsi="Arial New Bash"/>
          <w:b/>
          <w:sz w:val="36"/>
        </w:rPr>
        <w:t xml:space="preserve">       </w:t>
      </w:r>
      <w:r>
        <w:rPr>
          <w:rFonts w:ascii="Arial New Bash" w:hAnsi="Arial New Bash"/>
          <w:b/>
          <w:sz w:val="36"/>
        </w:rPr>
        <w:t xml:space="preserve"> ПОСТАНОВЛЕНИЕ</w:t>
      </w:r>
    </w:p>
    <w:p w:rsidR="00396F03" w:rsidRDefault="00396F03" w:rsidP="00396F03">
      <w:pPr>
        <w:rPr>
          <w:rFonts w:ascii="Arial New Bash" w:hAnsi="Arial New Bash" w:cstheme="minorBidi"/>
          <w:b/>
          <w:sz w:val="36"/>
          <w:szCs w:val="22"/>
          <w:lang w:eastAsia="en-US"/>
        </w:rPr>
      </w:pPr>
    </w:p>
    <w:p w:rsidR="00396F03" w:rsidRPr="005A5670" w:rsidRDefault="00396F03" w:rsidP="00396F03">
      <w:pPr>
        <w:ind w:left="360" w:right="21"/>
        <w:rPr>
          <w:rFonts w:ascii="Times New Roman" w:hAnsi="Times New Roman" w:cs="Times New Roman"/>
          <w:bCs/>
          <w:sz w:val="28"/>
          <w:szCs w:val="28"/>
        </w:rPr>
      </w:pPr>
      <w:r w:rsidRPr="005A5670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F03F77" w:rsidRPr="005A5670">
        <w:rPr>
          <w:rFonts w:ascii="Times New Roman" w:hAnsi="Times New Roman" w:cs="Times New Roman"/>
          <w:bCs/>
          <w:sz w:val="28"/>
          <w:szCs w:val="28"/>
        </w:rPr>
        <w:t>29</w:t>
      </w:r>
      <w:r w:rsidRPr="005A5670">
        <w:rPr>
          <w:rFonts w:ascii="Times New Roman" w:hAnsi="Times New Roman" w:cs="Times New Roman"/>
          <w:bCs/>
          <w:sz w:val="28"/>
          <w:szCs w:val="28"/>
        </w:rPr>
        <w:t>»</w:t>
      </w:r>
      <w:r w:rsidR="00F03F77" w:rsidRPr="005A5670">
        <w:rPr>
          <w:rFonts w:ascii="Times New Roman" w:hAnsi="Times New Roman" w:cs="Times New Roman"/>
          <w:bCs/>
          <w:sz w:val="28"/>
          <w:szCs w:val="28"/>
        </w:rPr>
        <w:t xml:space="preserve"> ноябрь</w:t>
      </w:r>
      <w:r w:rsidRPr="005A5670">
        <w:rPr>
          <w:rFonts w:ascii="Times New Roman" w:hAnsi="Times New Roman" w:cs="Times New Roman"/>
          <w:bCs/>
          <w:sz w:val="28"/>
          <w:szCs w:val="28"/>
        </w:rPr>
        <w:t xml:space="preserve"> 2013 й.  </w:t>
      </w:r>
      <w:r w:rsidR="005A567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5A56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03F77" w:rsidRPr="005A5670">
        <w:rPr>
          <w:rFonts w:ascii="Times New Roman" w:hAnsi="Times New Roman" w:cs="Times New Roman"/>
          <w:bCs/>
          <w:sz w:val="28"/>
          <w:szCs w:val="28"/>
        </w:rPr>
        <w:t>37</w:t>
      </w:r>
      <w:r w:rsidRPr="005A567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A567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A5670">
        <w:rPr>
          <w:rFonts w:ascii="Times New Roman" w:hAnsi="Times New Roman" w:cs="Times New Roman"/>
          <w:bCs/>
          <w:sz w:val="28"/>
          <w:szCs w:val="28"/>
        </w:rPr>
        <w:t xml:space="preserve">        «</w:t>
      </w:r>
      <w:r w:rsidR="00F03F77" w:rsidRPr="005A5670">
        <w:rPr>
          <w:rFonts w:ascii="Times New Roman" w:hAnsi="Times New Roman" w:cs="Times New Roman"/>
          <w:bCs/>
          <w:sz w:val="28"/>
          <w:szCs w:val="28"/>
        </w:rPr>
        <w:t>29</w:t>
      </w:r>
      <w:r w:rsidRPr="005A56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F77" w:rsidRPr="005A5670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5A5670">
        <w:rPr>
          <w:rFonts w:ascii="Times New Roman" w:hAnsi="Times New Roman" w:cs="Times New Roman"/>
          <w:bCs/>
          <w:sz w:val="28"/>
          <w:szCs w:val="28"/>
        </w:rPr>
        <w:t xml:space="preserve"> 2013 г.</w:t>
      </w:r>
    </w:p>
    <w:p w:rsidR="00396F03" w:rsidRPr="005A5670" w:rsidRDefault="00396F03" w:rsidP="00396F03">
      <w:pPr>
        <w:pStyle w:val="50"/>
        <w:shd w:val="clear" w:color="auto" w:fill="auto"/>
        <w:spacing w:after="0" w:line="240" w:lineRule="auto"/>
        <w:ind w:left="142" w:right="-214"/>
      </w:pPr>
    </w:p>
    <w:p w:rsidR="00AD1B0B" w:rsidRDefault="006C48AA" w:rsidP="005A5670">
      <w:pPr>
        <w:pStyle w:val="22"/>
        <w:shd w:val="clear" w:color="auto" w:fill="auto"/>
        <w:spacing w:after="0"/>
        <w:ind w:right="40" w:firstLine="0"/>
        <w:jc w:val="center"/>
        <w:rPr>
          <w:sz w:val="28"/>
          <w:szCs w:val="28"/>
        </w:rPr>
      </w:pPr>
      <w:r w:rsidRPr="006C48AA">
        <w:rPr>
          <w:sz w:val="28"/>
          <w:szCs w:val="28"/>
        </w:rPr>
        <w:t>Об утверждении Положения о звене территориальной подсистемы единой государственной системы предупреждения и ликвидации чрезвычайных ситуаций</w:t>
      </w:r>
    </w:p>
    <w:p w:rsidR="006C48AA" w:rsidRPr="006C48AA" w:rsidRDefault="006C48AA" w:rsidP="005A5670">
      <w:pPr>
        <w:pStyle w:val="22"/>
        <w:shd w:val="clear" w:color="auto" w:fill="auto"/>
        <w:spacing w:after="0"/>
        <w:ind w:right="40" w:firstLine="0"/>
        <w:jc w:val="center"/>
        <w:rPr>
          <w:sz w:val="28"/>
          <w:szCs w:val="28"/>
        </w:rPr>
      </w:pPr>
      <w:r w:rsidRPr="006C48AA">
        <w:rPr>
          <w:sz w:val="28"/>
          <w:szCs w:val="28"/>
        </w:rPr>
        <w:t xml:space="preserve"> в </w:t>
      </w:r>
      <w:r w:rsidR="001C2260">
        <w:rPr>
          <w:sz w:val="28"/>
          <w:szCs w:val="28"/>
        </w:rPr>
        <w:t xml:space="preserve"> Юмашевском </w:t>
      </w:r>
      <w:r w:rsidRPr="006C48AA">
        <w:rPr>
          <w:sz w:val="28"/>
          <w:szCs w:val="28"/>
        </w:rPr>
        <w:t xml:space="preserve"> сельском поселении</w:t>
      </w:r>
    </w:p>
    <w:p w:rsidR="006C48AA" w:rsidRPr="002A27A3" w:rsidRDefault="006C48AA" w:rsidP="005A5670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83299E" w:rsidRPr="002A27A3" w:rsidRDefault="0083299E" w:rsidP="00F03F77">
      <w:pPr>
        <w:pStyle w:val="22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83299E" w:rsidRPr="002A27A3" w:rsidRDefault="0083299E" w:rsidP="00AD1B0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A27A3">
        <w:rPr>
          <w:sz w:val="28"/>
          <w:szCs w:val="28"/>
        </w:rPr>
        <w:t xml:space="preserve">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чрезвычайных ситуаций». Постановлением Правительства РБ от 30.12.2005 г. № 294 ( в ред.от 07.03.2013 г. «О БТП РСЧС»)</w:t>
      </w:r>
      <w:r w:rsidR="00AD1B0B">
        <w:rPr>
          <w:sz w:val="28"/>
          <w:szCs w:val="28"/>
        </w:rPr>
        <w:t xml:space="preserve"> </w:t>
      </w:r>
      <w:r w:rsidRPr="002A27A3">
        <w:rPr>
          <w:sz w:val="28"/>
          <w:szCs w:val="28"/>
        </w:rPr>
        <w:t xml:space="preserve">       ПОСТАНОВЛЯЮ:</w:t>
      </w:r>
    </w:p>
    <w:p w:rsidR="0083299E" w:rsidRPr="002A27A3" w:rsidRDefault="0083299E" w:rsidP="00F03F77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2A27A3">
        <w:rPr>
          <w:sz w:val="28"/>
          <w:szCs w:val="28"/>
        </w:rPr>
        <w:t xml:space="preserve"> Утвердить Положение о звене территориально подсистемы единой государственной системы предупреждения и ликвидации чрезвычайных ситуаций в </w:t>
      </w:r>
      <w:r w:rsidR="001C2260">
        <w:rPr>
          <w:sz w:val="28"/>
          <w:szCs w:val="28"/>
        </w:rPr>
        <w:t>Юмашевском</w:t>
      </w:r>
      <w:r w:rsidRPr="002A27A3">
        <w:rPr>
          <w:sz w:val="28"/>
          <w:szCs w:val="28"/>
        </w:rPr>
        <w:t xml:space="preserve"> сельском поселении. (Приложение).</w:t>
      </w:r>
    </w:p>
    <w:p w:rsidR="0083299E" w:rsidRPr="002A27A3" w:rsidRDefault="0083299E" w:rsidP="00F03F77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2A27A3">
        <w:rPr>
          <w:sz w:val="28"/>
          <w:szCs w:val="28"/>
        </w:rPr>
        <w:t xml:space="preserve"> Рекомендовать руководителям организаций и предприятий, расположенных на территории </w:t>
      </w:r>
      <w:r w:rsidR="001C2260">
        <w:rPr>
          <w:sz w:val="28"/>
          <w:szCs w:val="28"/>
        </w:rPr>
        <w:t xml:space="preserve"> Юмашевского</w:t>
      </w:r>
      <w:r w:rsidRPr="002A27A3">
        <w:rPr>
          <w:sz w:val="28"/>
          <w:szCs w:val="28"/>
        </w:rPr>
        <w:t xml:space="preserve"> сельского поселения, любых форм собственности, разработать и утвердить в установленном порядке положения об объектовых звеньях территориальной подсистемы единой государственной системы предупреждения и ликвидации чрезвычайных ситуаций в </w:t>
      </w:r>
      <w:r w:rsidR="001C2260">
        <w:rPr>
          <w:sz w:val="28"/>
          <w:szCs w:val="28"/>
        </w:rPr>
        <w:t xml:space="preserve"> Юмашевском </w:t>
      </w:r>
      <w:r w:rsidRPr="002A27A3">
        <w:rPr>
          <w:sz w:val="28"/>
          <w:szCs w:val="28"/>
        </w:rPr>
        <w:t xml:space="preserve"> сельском поселении.</w:t>
      </w:r>
    </w:p>
    <w:p w:rsidR="0083299E" w:rsidRPr="002A27A3" w:rsidRDefault="002A27A3" w:rsidP="00F03F77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2A27A3">
        <w:rPr>
          <w:sz w:val="28"/>
          <w:szCs w:val="28"/>
        </w:rPr>
        <w:t>Настоящее постановление обнародовать в установленном порядке.</w:t>
      </w:r>
    </w:p>
    <w:p w:rsidR="002A27A3" w:rsidRPr="002A27A3" w:rsidRDefault="002A27A3" w:rsidP="00F03F77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2A27A3">
        <w:rPr>
          <w:sz w:val="28"/>
          <w:szCs w:val="28"/>
        </w:rPr>
        <w:t>Постановление вступает в силу согласно действующему законодательству.</w:t>
      </w:r>
    </w:p>
    <w:p w:rsidR="002A27A3" w:rsidRPr="002A27A3" w:rsidRDefault="002A27A3" w:rsidP="00F03F77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2A27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27A3" w:rsidRPr="002A27A3" w:rsidRDefault="002A27A3" w:rsidP="00F03F77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A27A3" w:rsidRPr="002A27A3" w:rsidRDefault="002A27A3" w:rsidP="002A27A3">
      <w:pPr>
        <w:pStyle w:val="22"/>
        <w:shd w:val="clear" w:color="auto" w:fill="auto"/>
        <w:spacing w:after="0"/>
        <w:ind w:left="720" w:right="40" w:firstLine="0"/>
        <w:jc w:val="both"/>
        <w:rPr>
          <w:sz w:val="28"/>
          <w:szCs w:val="28"/>
        </w:rPr>
      </w:pPr>
    </w:p>
    <w:p w:rsidR="006C48AA" w:rsidRDefault="002A27A3" w:rsidP="001C2260">
      <w:pPr>
        <w:pStyle w:val="22"/>
        <w:shd w:val="clear" w:color="auto" w:fill="auto"/>
        <w:spacing w:after="0"/>
        <w:ind w:left="720" w:right="40" w:firstLine="0"/>
        <w:jc w:val="both"/>
        <w:rPr>
          <w:sz w:val="28"/>
          <w:szCs w:val="28"/>
        </w:rPr>
      </w:pPr>
      <w:r w:rsidRPr="002A27A3">
        <w:rPr>
          <w:sz w:val="28"/>
          <w:szCs w:val="28"/>
        </w:rPr>
        <w:t xml:space="preserve">Глава </w:t>
      </w:r>
      <w:r w:rsidR="001C2260">
        <w:rPr>
          <w:sz w:val="28"/>
          <w:szCs w:val="28"/>
        </w:rPr>
        <w:t xml:space="preserve">  </w:t>
      </w:r>
      <w:r w:rsidRPr="002A27A3">
        <w:rPr>
          <w:sz w:val="28"/>
          <w:szCs w:val="28"/>
        </w:rPr>
        <w:t>сельского поселения</w:t>
      </w:r>
      <w:r w:rsidR="001C2260">
        <w:rPr>
          <w:sz w:val="28"/>
          <w:szCs w:val="28"/>
        </w:rPr>
        <w:t xml:space="preserve"> </w:t>
      </w:r>
      <w:r w:rsidRPr="002A27A3">
        <w:rPr>
          <w:sz w:val="28"/>
          <w:szCs w:val="28"/>
        </w:rPr>
        <w:t xml:space="preserve">                                               </w:t>
      </w:r>
      <w:r w:rsidR="001C2260">
        <w:rPr>
          <w:sz w:val="28"/>
          <w:szCs w:val="28"/>
        </w:rPr>
        <w:t xml:space="preserve"> Г.С.Тимофеев</w:t>
      </w:r>
    </w:p>
    <w:p w:rsidR="00EE6F3F" w:rsidRDefault="00EE6F3F" w:rsidP="0087793E">
      <w:pPr>
        <w:pStyle w:val="22"/>
        <w:shd w:val="clear" w:color="auto" w:fill="auto"/>
        <w:spacing w:after="0"/>
        <w:ind w:right="40" w:firstLine="0"/>
        <w:rPr>
          <w:sz w:val="28"/>
          <w:szCs w:val="28"/>
        </w:rPr>
      </w:pPr>
    </w:p>
    <w:p w:rsidR="00EE6F3F" w:rsidRDefault="00EE6F3F" w:rsidP="0087793E">
      <w:pPr>
        <w:pStyle w:val="22"/>
        <w:shd w:val="clear" w:color="auto" w:fill="auto"/>
        <w:spacing w:after="0"/>
        <w:ind w:right="40" w:firstLine="0"/>
        <w:rPr>
          <w:sz w:val="28"/>
          <w:szCs w:val="28"/>
        </w:rPr>
      </w:pPr>
    </w:p>
    <w:p w:rsidR="00EE6F3F" w:rsidRDefault="00EE6F3F" w:rsidP="0087793E">
      <w:pPr>
        <w:pStyle w:val="22"/>
        <w:shd w:val="clear" w:color="auto" w:fill="auto"/>
        <w:spacing w:after="0"/>
        <w:ind w:right="40" w:firstLine="0"/>
        <w:rPr>
          <w:sz w:val="28"/>
          <w:szCs w:val="28"/>
        </w:rPr>
      </w:pPr>
    </w:p>
    <w:p w:rsidR="005A5670" w:rsidRDefault="005A5670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8"/>
          <w:szCs w:val="28"/>
        </w:rPr>
      </w:pPr>
    </w:p>
    <w:p w:rsidR="00AD1B0B" w:rsidRDefault="00AD1B0B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8"/>
          <w:szCs w:val="28"/>
        </w:rPr>
      </w:pPr>
    </w:p>
    <w:p w:rsidR="00AD1B0B" w:rsidRDefault="00AD1B0B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8"/>
          <w:szCs w:val="28"/>
        </w:rPr>
      </w:pPr>
    </w:p>
    <w:p w:rsidR="00EE6F3F" w:rsidRPr="00E606A5" w:rsidRDefault="00EE6F3F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2"/>
          <w:szCs w:val="22"/>
        </w:rPr>
      </w:pPr>
      <w:r w:rsidRPr="00E606A5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EE6F3F" w:rsidRPr="00E606A5" w:rsidRDefault="00EE6F3F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2"/>
          <w:szCs w:val="22"/>
        </w:rPr>
      </w:pPr>
      <w:r w:rsidRPr="00E606A5">
        <w:rPr>
          <w:rFonts w:ascii="Times New Roman" w:hAnsi="Times New Roman" w:cs="Times New Roman"/>
          <w:sz w:val="22"/>
          <w:szCs w:val="22"/>
        </w:rPr>
        <w:t>постановлением главы сельского</w:t>
      </w:r>
    </w:p>
    <w:p w:rsidR="00EE6F3F" w:rsidRPr="00E606A5" w:rsidRDefault="00EE6F3F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2"/>
          <w:szCs w:val="22"/>
        </w:rPr>
      </w:pPr>
      <w:r w:rsidRPr="00E606A5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F03F77" w:rsidRPr="00E606A5">
        <w:rPr>
          <w:rFonts w:ascii="Times New Roman" w:hAnsi="Times New Roman" w:cs="Times New Roman"/>
          <w:sz w:val="22"/>
          <w:szCs w:val="22"/>
        </w:rPr>
        <w:t>Юмашевский</w:t>
      </w:r>
      <w:r w:rsidRPr="00E606A5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EE6F3F" w:rsidRPr="00E606A5" w:rsidRDefault="00EE6F3F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2"/>
          <w:szCs w:val="22"/>
        </w:rPr>
      </w:pPr>
      <w:r w:rsidRPr="00E606A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03F77" w:rsidRPr="00E606A5">
        <w:rPr>
          <w:rFonts w:ascii="Times New Roman" w:hAnsi="Times New Roman" w:cs="Times New Roman"/>
          <w:sz w:val="22"/>
          <w:szCs w:val="22"/>
        </w:rPr>
        <w:t xml:space="preserve"> Чекмагушевский </w:t>
      </w:r>
      <w:r w:rsidRPr="00E606A5">
        <w:rPr>
          <w:rFonts w:ascii="Times New Roman" w:hAnsi="Times New Roman" w:cs="Times New Roman"/>
          <w:sz w:val="22"/>
          <w:szCs w:val="22"/>
        </w:rPr>
        <w:t xml:space="preserve"> район </w:t>
      </w:r>
    </w:p>
    <w:p w:rsidR="00EE6F3F" w:rsidRPr="00E606A5" w:rsidRDefault="00EE6F3F" w:rsidP="00EE6F3F">
      <w:pPr>
        <w:pStyle w:val="3"/>
        <w:spacing w:after="0" w:line="322" w:lineRule="exact"/>
        <w:ind w:right="120"/>
        <w:jc w:val="right"/>
        <w:rPr>
          <w:rFonts w:ascii="Times New Roman" w:hAnsi="Times New Roman" w:cs="Times New Roman"/>
          <w:sz w:val="22"/>
          <w:szCs w:val="22"/>
        </w:rPr>
      </w:pPr>
      <w:r w:rsidRPr="00E606A5">
        <w:rPr>
          <w:rFonts w:ascii="Times New Roman" w:hAnsi="Times New Roman" w:cs="Times New Roman"/>
          <w:sz w:val="22"/>
          <w:szCs w:val="22"/>
        </w:rPr>
        <w:t>Республики Башкортостан №</w:t>
      </w:r>
      <w:r w:rsidR="00F03F77" w:rsidRPr="00E606A5">
        <w:rPr>
          <w:rFonts w:ascii="Times New Roman" w:hAnsi="Times New Roman" w:cs="Times New Roman"/>
          <w:sz w:val="22"/>
          <w:szCs w:val="22"/>
        </w:rPr>
        <w:t>37г</w:t>
      </w:r>
      <w:r w:rsidRPr="00E606A5">
        <w:rPr>
          <w:rFonts w:ascii="Times New Roman" w:hAnsi="Times New Roman" w:cs="Times New Roman"/>
          <w:sz w:val="22"/>
          <w:szCs w:val="22"/>
        </w:rPr>
        <w:t xml:space="preserve"> </w:t>
      </w:r>
      <w:r w:rsidR="00F03F77" w:rsidRPr="00E606A5">
        <w:rPr>
          <w:rFonts w:ascii="Times New Roman" w:hAnsi="Times New Roman" w:cs="Times New Roman"/>
          <w:sz w:val="22"/>
          <w:szCs w:val="22"/>
        </w:rPr>
        <w:t>29.11.2013</w:t>
      </w:r>
      <w:r w:rsidRPr="00E606A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A5670" w:rsidRDefault="005A5670" w:rsidP="00EE6F3F">
      <w:pPr>
        <w:pStyle w:val="3"/>
        <w:spacing w:line="322" w:lineRule="exact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EE6F3F" w:rsidRPr="00E606A5" w:rsidRDefault="00EE6F3F" w:rsidP="00EE6F3F">
      <w:pPr>
        <w:pStyle w:val="3"/>
        <w:spacing w:line="322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ПОЛОЖЕНИЕ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Октябрьский сельсовет муниципального района </w:t>
      </w:r>
      <w:r w:rsidR="00F03F77" w:rsidRPr="00E606A5">
        <w:rPr>
          <w:rFonts w:ascii="Times New Roman" w:hAnsi="Times New Roman" w:cs="Times New Roman"/>
          <w:sz w:val="24"/>
          <w:szCs w:val="24"/>
        </w:rPr>
        <w:t xml:space="preserve"> Чекмагушевский </w:t>
      </w:r>
      <w:r w:rsidRPr="00E606A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1.</w:t>
      </w:r>
      <w:r w:rsidRPr="00E606A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организации и функционирования муниципального звена территориальной - подсистемы единой государственной системы предупреждения и ликвидации чрезвычайных ситуаций (далее — муниципальное звено РСЧС).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2.</w:t>
      </w:r>
      <w:r w:rsidRPr="00E606A5">
        <w:rPr>
          <w:rFonts w:ascii="Times New Roman" w:hAnsi="Times New Roman" w:cs="Times New Roman"/>
          <w:sz w:val="24"/>
          <w:szCs w:val="24"/>
        </w:rPr>
        <w:tab/>
        <w:t xml:space="preserve">Муниципальное звено РСЧС объединяет органы управления, силы и средства в сельском поселении </w:t>
      </w:r>
      <w:r w:rsidR="00F03F77" w:rsidRPr="00E606A5">
        <w:rPr>
          <w:rFonts w:ascii="Times New Roman" w:hAnsi="Times New Roman" w:cs="Times New Roman"/>
          <w:sz w:val="24"/>
          <w:szCs w:val="24"/>
        </w:rPr>
        <w:t xml:space="preserve"> Юмашевский </w:t>
      </w:r>
      <w:r w:rsidRPr="00E606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03F77" w:rsidRPr="00E606A5">
        <w:rPr>
          <w:rFonts w:ascii="Times New Roman" w:hAnsi="Times New Roman" w:cs="Times New Roman"/>
          <w:sz w:val="24"/>
          <w:szCs w:val="24"/>
        </w:rPr>
        <w:t xml:space="preserve"> Чекмагушевский район</w:t>
      </w:r>
      <w:r w:rsidRPr="00E606A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сельское поселение Октябрьский сельсовет)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федеральным: и региональным законодательством.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3.</w:t>
      </w:r>
      <w:r w:rsidRPr="00E606A5">
        <w:rPr>
          <w:rFonts w:ascii="Times New Roman" w:hAnsi="Times New Roman" w:cs="Times New Roman"/>
          <w:sz w:val="24"/>
          <w:szCs w:val="24"/>
        </w:rPr>
        <w:tab/>
        <w:t>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уровне, и объектовом уровнях.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4.</w:t>
      </w:r>
      <w:r w:rsidRPr="00E606A5">
        <w:rPr>
          <w:rFonts w:ascii="Times New Roman" w:hAnsi="Times New Roman" w:cs="Times New Roman"/>
          <w:sz w:val="24"/>
          <w:szCs w:val="24"/>
        </w:rPr>
        <w:tab/>
        <w:t>Муниципальное звено РСЧС предназначается для предупреждения и ликвидации чрезвычайных ситуаций в пределах территории муниципального образования, и. включает в себя: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на объектовом уровне - организации, предприятия и учреждения (далее - организация),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Организация, состав сил и средств звена РСЧС в сельском поселении: Октябрьский сельсовет, а также порядок его деятельности определяются соответствующим положением о нем.</w:t>
      </w:r>
    </w:p>
    <w:p w:rsidR="00EE6F3F" w:rsidRPr="00E606A5" w:rsidRDefault="00EE6F3F" w:rsidP="00F03F7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На уровне муниципального звена РСЧС создается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системы связи, оповещения и информационного обеспечения,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6.</w:t>
      </w:r>
      <w:r w:rsidRPr="00E606A5">
        <w:rPr>
          <w:rFonts w:ascii="Times New Roman" w:hAnsi="Times New Roman" w:cs="Times New Roman"/>
          <w:sz w:val="24"/>
          <w:szCs w:val="24"/>
        </w:rPr>
        <w:tab/>
        <w:t>Координационным органом на территории сельского поселения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является: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03F77" w:rsidRPr="00E606A5">
        <w:rPr>
          <w:rFonts w:ascii="Times New Roman" w:hAnsi="Times New Roman" w:cs="Times New Roman"/>
          <w:sz w:val="24"/>
          <w:szCs w:val="24"/>
        </w:rPr>
        <w:t xml:space="preserve"> Юмашевский </w:t>
      </w:r>
      <w:r w:rsidRPr="00E606A5">
        <w:rPr>
          <w:rFonts w:ascii="Times New Roman" w:hAnsi="Times New Roman" w:cs="Times New Roman"/>
          <w:sz w:val="24"/>
          <w:szCs w:val="24"/>
        </w:rPr>
        <w:t xml:space="preserve"> сельсовет; на объектовом уровне - комиссии по предупреждению и ликвидации чрезвычайных ситуаций и обеспечению пожарной безопасности организаций (далее - комиссия организации).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7.</w:t>
      </w:r>
      <w:r w:rsidRPr="00E606A5">
        <w:rPr>
          <w:rFonts w:ascii="Times New Roman" w:hAnsi="Times New Roman" w:cs="Times New Roman"/>
          <w:sz w:val="24"/>
          <w:szCs w:val="24"/>
        </w:rPr>
        <w:tab/>
        <w:t>Образование, реорганизация и упразднение комиссий, утверждение руководителей и персонального состава, определение их компетенции: осуществляются соответственно решением главы сельского поселения Октябрьский сельсовет, руководителями организаций.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Компетенция и полномочия комиссий определяются в положениях о них или в решениях об их образовании,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8.</w:t>
      </w:r>
      <w:r w:rsidRPr="00E606A5">
        <w:rPr>
          <w:rFonts w:ascii="Times New Roman" w:hAnsi="Times New Roman" w:cs="Times New Roman"/>
          <w:sz w:val="24"/>
          <w:szCs w:val="24"/>
        </w:rPr>
        <w:tab/>
        <w:t>Основными задачами комиссий в соответствии с их полномочиями являются: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координация деятельности органов управления и сил муниципального звена территориальной подсистемы;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обеспечение согласованности действий органов исполнительной власти, территориальных органов,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</w:t>
      </w:r>
      <w:r w:rsidRPr="00E606A5">
        <w:rPr>
          <w:rFonts w:ascii="Times New Roman" w:hAnsi="Times New Roman" w:cs="Times New Roman"/>
          <w:sz w:val="24"/>
          <w:szCs w:val="24"/>
        </w:rPr>
        <w:lastRenderedPageBreak/>
        <w:t>коммунального хозяйства, социальной сферы, производственной и инженерной инфраструктуры, поврежденных и: разрушенных в результате локальных, муниципальных, межмуниципальных и региональных чрезвычайных ситуаций.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Иные задачи могут быть возложены на соответствующие комиссии решением главы сельского поселения </w:t>
      </w:r>
      <w:r w:rsidR="00F03F77" w:rsidRPr="00E606A5">
        <w:rPr>
          <w:rFonts w:ascii="Times New Roman" w:hAnsi="Times New Roman" w:cs="Times New Roman"/>
          <w:sz w:val="24"/>
          <w:szCs w:val="24"/>
        </w:rPr>
        <w:t xml:space="preserve">Юмашевский </w:t>
      </w:r>
      <w:r w:rsidRPr="00E606A5">
        <w:rPr>
          <w:rFonts w:ascii="Times New Roman" w:hAnsi="Times New Roman" w:cs="Times New Roman"/>
          <w:sz w:val="24"/>
          <w:szCs w:val="24"/>
        </w:rPr>
        <w:t xml:space="preserve"> сельсовет, и руководителями организаций в соответствии с федеральным и региональным законодательством, нормативными правовыми актами органов местного самоуправления.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9.</w:t>
      </w:r>
      <w:r w:rsidRPr="00E606A5">
        <w:rPr>
          <w:rFonts w:ascii="Times New Roman" w:hAnsi="Times New Roman" w:cs="Times New Roman"/>
          <w:sz w:val="24"/>
          <w:szCs w:val="24"/>
        </w:rPr>
        <w:tab/>
        <w:t>Постоянно действующие органы управления муниципального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актами,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муниципального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К постоянно действующим органам управления, сельских и объектовых звеньев муниципального звена территориальной подсистемы РСЧС относятся структурные подразделения (работники), специально уполномоченные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10.</w:t>
      </w:r>
      <w:r w:rsidRPr="00E606A5">
        <w:rPr>
          <w:rFonts w:ascii="Times New Roman" w:hAnsi="Times New Roman" w:cs="Times New Roman"/>
          <w:sz w:val="24"/>
          <w:szCs w:val="24"/>
        </w:rPr>
        <w:tab/>
        <w:t>Органы повседневного управления: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муниципального района </w:t>
      </w:r>
      <w:r w:rsidR="00F03F77" w:rsidRPr="00E606A5">
        <w:rPr>
          <w:rFonts w:ascii="Times New Roman" w:hAnsi="Times New Roman" w:cs="Times New Roman"/>
          <w:sz w:val="24"/>
          <w:szCs w:val="24"/>
        </w:rPr>
        <w:t xml:space="preserve"> Чекмагушевский </w:t>
      </w:r>
      <w:r w:rsidRPr="00E606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Указанные органы осуществляют свою деятельность в соответствии с действующим законодательством.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11.</w:t>
      </w:r>
      <w:r w:rsidRPr="00E606A5">
        <w:rPr>
          <w:rFonts w:ascii="Times New Roman" w:hAnsi="Times New Roman" w:cs="Times New Roman"/>
          <w:sz w:val="24"/>
          <w:szCs w:val="24"/>
        </w:rPr>
        <w:tab/>
        <w:t>Размещение органов управления муниципального звена территориальной подсистемы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12.</w:t>
      </w:r>
      <w:r w:rsidRPr="00E606A5">
        <w:rPr>
          <w:rFonts w:ascii="Times New Roman" w:hAnsi="Times New Roman" w:cs="Times New Roman"/>
          <w:sz w:val="24"/>
          <w:szCs w:val="24"/>
        </w:rPr>
        <w:tab/>
        <w:t>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- силы постоянной готовности) муниципального звена территориальной подсистемы РСЧС.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 в течение не менее трех суток.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К силам постоянной готовности муниципального звена территориальной подсистемы РСЧС относятся силы постоянной готовности городского и сельских поселений,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муниципального звена территориальной подсистемы РСЧС определяют создающие их органы исполнительной власти сельских поселений, организации и общественные объединения исходя из возложенных на них задан по предупреждению и ликвидации чрезвычайных ситуаций.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муниципального звена территориальной подсистемы РСЧС, привлекаемых для ликвидации чрезвычайных ситуаций на территории сельского поселения </w:t>
      </w:r>
      <w:r w:rsidR="009D024B" w:rsidRPr="00E606A5">
        <w:rPr>
          <w:rFonts w:ascii="Times New Roman" w:hAnsi="Times New Roman" w:cs="Times New Roman"/>
          <w:sz w:val="24"/>
          <w:szCs w:val="24"/>
        </w:rPr>
        <w:t>Юмашевский</w:t>
      </w:r>
      <w:r w:rsidRPr="00E606A5">
        <w:rPr>
          <w:rFonts w:ascii="Times New Roman" w:hAnsi="Times New Roman" w:cs="Times New Roman"/>
          <w:sz w:val="24"/>
          <w:szCs w:val="24"/>
        </w:rPr>
        <w:t xml:space="preserve"> сельсовет, определяется нормативным актом.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13.</w:t>
      </w:r>
      <w:r w:rsidRPr="00E606A5">
        <w:rPr>
          <w:rFonts w:ascii="Times New Roman" w:hAnsi="Times New Roman" w:cs="Times New Roman"/>
          <w:sz w:val="24"/>
          <w:szCs w:val="24"/>
        </w:rPr>
        <w:tab/>
        <w:t>Координация деятельности аварийно-спасательных формирований, аварийных формирований организаций и аварийно-спасательной службы осуществляется на территории муниципального образования в порядке, установленном Правительством Российской Федераций,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lastRenderedPageBreak/>
        <w:t>14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по решению Главы сельского поселения </w:t>
      </w:r>
      <w:r w:rsidR="005A5670" w:rsidRPr="00E606A5">
        <w:rPr>
          <w:rFonts w:ascii="Times New Roman" w:hAnsi="Times New Roman" w:cs="Times New Roman"/>
          <w:sz w:val="24"/>
          <w:szCs w:val="24"/>
        </w:rPr>
        <w:t>Юмашевский</w:t>
      </w:r>
      <w:r w:rsidRPr="00E606A5">
        <w:rPr>
          <w:rFonts w:ascii="Times New Roman" w:hAnsi="Times New Roman" w:cs="Times New Roman"/>
          <w:sz w:val="24"/>
          <w:szCs w:val="24"/>
        </w:rPr>
        <w:t xml:space="preserve"> сельсовет, организаций и общественных объединений, осуществляющих, руководство деятельностью указанных служб и формирований.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Федераций и действуют под руководством соответствующих органов управления муниципального звена территориальной подсистемы РСЧС.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15.</w:t>
      </w:r>
      <w:r w:rsidRPr="00E606A5">
        <w:rPr>
          <w:rFonts w:ascii="Times New Roman" w:hAnsi="Times New Roman" w:cs="Times New Roman"/>
          <w:sz w:val="24"/>
          <w:szCs w:val="24"/>
        </w:rPr>
        <w:tab/>
        <w:t>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16.</w:t>
      </w:r>
      <w:r w:rsidRPr="00E606A5">
        <w:rPr>
          <w:rFonts w:ascii="Times New Roman" w:hAnsi="Times New Roman" w:cs="Times New Roman"/>
          <w:sz w:val="24"/>
          <w:szCs w:val="24"/>
        </w:rPr>
        <w:tab/>
        <w:t>Готовность аварийно-спасательных служб и аварийно-спасательных формирований к реагированию на чрезвычайные ситуаций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17.</w:t>
      </w:r>
      <w:r w:rsidRPr="00E606A5">
        <w:rPr>
          <w:rFonts w:ascii="Times New Roman" w:hAnsi="Times New Roman" w:cs="Times New Roman"/>
          <w:sz w:val="24"/>
          <w:szCs w:val="24"/>
        </w:rPr>
        <w:tab/>
        <w:t>Для ликвидации чрезвычайных ситуаций создаются и используются резервы финансовых и материальных ресурсов сельского поселения и организаций, расположенных на территории сельского поселения.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Номенклатура и объем резервов материальных,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18.</w:t>
      </w:r>
      <w:r w:rsidRPr="00E606A5">
        <w:rPr>
          <w:rFonts w:ascii="Times New Roman" w:hAnsi="Times New Roman" w:cs="Times New Roman"/>
          <w:sz w:val="24"/>
          <w:szCs w:val="24"/>
        </w:rPr>
        <w:tab/>
        <w:t>Управление муниципального звена территориальной подсистемы РСЧС осуществляется с использованием,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муниципального звена и населения сельского поселения.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19 Информационное обеспечение в муниципальном звене территориальной подсистемы РСЧС осуществляется с использованием средств связи и оповещения, обеспечивающих обмен данными, подготовку, сбор, обработку, анализ и передачу информации.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и: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20.</w:t>
      </w:r>
      <w:r w:rsidRPr="00E606A5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сельского поселения </w:t>
      </w:r>
      <w:r w:rsidR="00F03F77" w:rsidRPr="00E606A5">
        <w:rPr>
          <w:rFonts w:ascii="Times New Roman" w:hAnsi="Times New Roman" w:cs="Times New Roman"/>
          <w:sz w:val="24"/>
          <w:szCs w:val="24"/>
        </w:rPr>
        <w:t>Юмашевский</w:t>
      </w:r>
      <w:r w:rsidRPr="00E606A5">
        <w:rPr>
          <w:rFonts w:ascii="Times New Roman" w:hAnsi="Times New Roman" w:cs="Times New Roman"/>
          <w:sz w:val="24"/>
          <w:szCs w:val="24"/>
        </w:rPr>
        <w:t xml:space="preserve"> сельсовет, а также планов действий (взаимодействия) органов исполнительной власти района, муниципальных образований, функциональных подсистем территориальных органов, федеральных органов исполнительной власти и организаций.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21.</w:t>
      </w:r>
      <w:r w:rsidRPr="00E606A5">
        <w:rPr>
          <w:rFonts w:ascii="Times New Roman" w:hAnsi="Times New Roman" w:cs="Times New Roman"/>
          <w:sz w:val="24"/>
          <w:szCs w:val="24"/>
        </w:rPr>
        <w:tab/>
        <w:t xml:space="preserve">При отсутствии угрозы возникновения чрезвычайных ситуаций на объектах, территориях или на водных объектах муниципального образования 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lastRenderedPageBreak/>
        <w:t>органы управления и силы муниципального звена подсистемы функционируют в режиме повседневной деятельности.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Решениями Главы органа местного самоуправления и руководителями организаций, на территориях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а)</w:t>
      </w:r>
      <w:r w:rsidRPr="00E606A5">
        <w:rPr>
          <w:rFonts w:ascii="Times New Roman" w:hAnsi="Times New Roman" w:cs="Times New Roman"/>
          <w:sz w:val="24"/>
          <w:szCs w:val="24"/>
        </w:rPr>
        <w:tab/>
        <w:t>режим повышенной готовности - при угрозе возникновения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б)</w:t>
      </w:r>
      <w:r w:rsidRPr="00E606A5">
        <w:rPr>
          <w:rFonts w:ascii="Times New Roman" w:hAnsi="Times New Roman" w:cs="Times New Roman"/>
          <w:sz w:val="24"/>
          <w:szCs w:val="24"/>
        </w:rPr>
        <w:tab/>
        <w:t>режим чрезвычайной ситуации - при возникновении и ликвидации чрезвычайных ситуаций.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22.</w:t>
      </w:r>
      <w:r w:rsidRPr="00E606A5">
        <w:rPr>
          <w:rFonts w:ascii="Times New Roman" w:hAnsi="Times New Roman" w:cs="Times New Roman"/>
          <w:sz w:val="24"/>
          <w:szCs w:val="24"/>
        </w:rPr>
        <w:tab/>
        <w:t>Вышеуказанными решениями о введении соответствующих органов управления и сил подсистемы режима повышенной готовности или режима чрезвычайной ситуаций определяются: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Орган мастного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муниципальной подсистемы, а также о мерах но обеспечению безопасности населения.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23.</w:t>
      </w:r>
      <w:r w:rsidRPr="00E606A5">
        <w:rPr>
          <w:rFonts w:ascii="Times New Roman" w:hAnsi="Times New Roman" w:cs="Times New Roman"/>
          <w:sz w:val="24"/>
          <w:szCs w:val="24"/>
        </w:rPr>
        <w:tab/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решением Главы органа местного самоуправления и руководителями организаций.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24.</w:t>
      </w:r>
      <w:r w:rsidRPr="00E606A5">
        <w:rPr>
          <w:rFonts w:ascii="Times New Roman" w:hAnsi="Times New Roman" w:cs="Times New Roman"/>
          <w:sz w:val="24"/>
          <w:szCs w:val="24"/>
        </w:rPr>
        <w:tab/>
        <w:t>Основными мероприятиями, проводимыми органами управления и силами муниципального звена территориальной подсистемы РСЧС, являются: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24.1. В режиме повседневной деятельности: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сбор, обработка и обмен информацией в области, защиты населения и территорий от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муниципального звена территориальной подсистемы РСЧС;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организация подготовки и обеспечения их деятельности; подготовка населения к действиям в чрезвычайных ситуациях;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надзор и контроль в области защиты населения и территорий от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участие в расследовании причин аварий и катастроф, а также в разработке мер по устранению причин подобных и катастроф;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lastRenderedPageBreak/>
        <w:t>24.2.</w:t>
      </w:r>
      <w:r w:rsidRPr="00E606A5">
        <w:rPr>
          <w:rFonts w:ascii="Times New Roman" w:hAnsi="Times New Roman" w:cs="Times New Roman"/>
          <w:sz w:val="24"/>
          <w:szCs w:val="24"/>
        </w:rPr>
        <w:tab/>
        <w:t>В режиме повышенной готовности: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муниципального звена данных о прогнозируемых чрезвычайных ситуациях, информирование населения о приемах и способах защиты от них;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муниципального звена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24.3.</w:t>
      </w:r>
      <w:r w:rsidRPr="00E606A5">
        <w:rPr>
          <w:rFonts w:ascii="Times New Roman" w:hAnsi="Times New Roman" w:cs="Times New Roman"/>
          <w:sz w:val="24"/>
          <w:szCs w:val="24"/>
        </w:rPr>
        <w:tab/>
        <w:t>В режиме чрезвычайной ситуации: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оповещение руководителей организаций, а также населения о возникших чрезвычайных ситуациях;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также, 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привлечению при необходимости в установленном порядке общественных организаций и населения к их ликвидации;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органов управления и сил и функциональной подсистемы по вопросам ликвидации чрезвычайных ситуаций и их последствий;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25.</w:t>
      </w:r>
      <w:r w:rsidRPr="00E606A5">
        <w:rPr>
          <w:rFonts w:ascii="Times New Roman" w:hAnsi="Times New Roman" w:cs="Times New Roman"/>
          <w:sz w:val="24"/>
          <w:szCs w:val="24"/>
        </w:rPr>
        <w:tab/>
        <w:t>Ликвидация чрезвычайных ситуаций осуществляется: локальной - силами и средствами организации;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муниципальной - силами и средствами органов местного самоуправления;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межмуниципальной и региональной - силами и средствами органов местного самоуправления, органов исполнительной власти района и области;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межрегиональной и федеральной - силами и средствами органов исполнительной власти Республики Башкортостан и других субъектов Российской Федерации, оказавшихся в зоне чрезвычайной ситуации.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26.</w:t>
      </w:r>
      <w:r w:rsidRPr="00E606A5">
        <w:rPr>
          <w:rFonts w:ascii="Times New Roman" w:hAnsi="Times New Roman" w:cs="Times New Roman"/>
          <w:sz w:val="24"/>
          <w:szCs w:val="24"/>
        </w:rP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lastRenderedPageBreak/>
        <w:t>Руководители аварийно- 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района, органами местного самоуправления, руководителями организаций, к полномочиям которых отнесена ликвидация чрезвычайных ситуаций,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 спасательных и других неотложных работ.</w:t>
      </w:r>
    </w:p>
    <w:p w:rsidR="00EE6F3F" w:rsidRPr="00E606A5" w:rsidRDefault="00EE6F3F" w:rsidP="00F03F77">
      <w:pPr>
        <w:pStyle w:val="3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предусмотрено, законодательством Российской Федерации.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ситуаций;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проведение аварийно-спасательных и других неотложных работ на объектах и территориях организаций, наводящихся в зоне чрезвычайной ситуации;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ограничение доступа людей в зону чрезвычайной ситуации; разбронирование в установленном порядке резервов материальных ресурсов организаций, находящихся в зоне чрезвычайной ситуации, за исключением ценностей государственного материального резерва;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 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 спасательных работ;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привлечение на добровольной основе населения к проведению аварийно- спасательных работ;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ликвидации;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региона, органы местного самоуправления, единую дежурно-диспетчерскую службу района, организации и оперативные службы территориальных органов МЧС России.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>28. Финансовое обеспечение функционирования муниципального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606A5">
        <w:rPr>
          <w:rFonts w:ascii="Times New Roman" w:hAnsi="Times New Roman" w:cs="Times New Roman"/>
          <w:sz w:val="24"/>
          <w:szCs w:val="24"/>
        </w:rPr>
        <w:t xml:space="preserve">29 Расходование материальных ценностей из резерва муниципального образования, предназначенного для обеспечения ликвидации последствий чрезвычайных ситуаций, осуществляется в соответствии с нормативными правовыми актами сельского поселения </w:t>
      </w:r>
      <w:r w:rsidR="00F03F77" w:rsidRPr="00E606A5">
        <w:rPr>
          <w:rFonts w:ascii="Times New Roman" w:hAnsi="Times New Roman" w:cs="Times New Roman"/>
          <w:sz w:val="24"/>
          <w:szCs w:val="24"/>
        </w:rPr>
        <w:t xml:space="preserve">Юмашевский </w:t>
      </w:r>
      <w:r w:rsidRPr="00E606A5">
        <w:rPr>
          <w:rFonts w:ascii="Times New Roman" w:hAnsi="Times New Roman" w:cs="Times New Roman"/>
          <w:sz w:val="24"/>
          <w:szCs w:val="24"/>
        </w:rPr>
        <w:t>сельсовет.</w:t>
      </w:r>
    </w:p>
    <w:p w:rsidR="00EE6F3F" w:rsidRPr="00E606A5" w:rsidRDefault="00EE6F3F" w:rsidP="00F03F77">
      <w:pPr>
        <w:pStyle w:val="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F3F" w:rsidRPr="00E606A5" w:rsidRDefault="00F03F77" w:rsidP="00F03F77">
      <w:pPr>
        <w:pStyle w:val="22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E606A5">
        <w:rPr>
          <w:sz w:val="24"/>
          <w:szCs w:val="24"/>
        </w:rPr>
        <w:t xml:space="preserve"> Управляющий делами:                                              А.А.Сайдякова</w:t>
      </w:r>
    </w:p>
    <w:p w:rsidR="006C48AA" w:rsidRPr="00E606A5" w:rsidRDefault="006C48AA" w:rsidP="00F03F77">
      <w:pPr>
        <w:pStyle w:val="22"/>
        <w:shd w:val="clear" w:color="auto" w:fill="auto"/>
        <w:spacing w:after="0" w:line="240" w:lineRule="auto"/>
        <w:ind w:firstLine="426"/>
        <w:rPr>
          <w:sz w:val="24"/>
          <w:szCs w:val="24"/>
        </w:rPr>
      </w:pPr>
    </w:p>
    <w:sectPr w:rsidR="006C48AA" w:rsidRPr="00E606A5" w:rsidSect="00F03F77">
      <w:headerReference w:type="default" r:id="rId9"/>
      <w:type w:val="continuous"/>
      <w:pgSz w:w="11909" w:h="16838"/>
      <w:pgMar w:top="993" w:right="71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64" w:rsidRDefault="00C15164" w:rsidP="00B52649">
      <w:r>
        <w:separator/>
      </w:r>
    </w:p>
  </w:endnote>
  <w:endnote w:type="continuationSeparator" w:id="1">
    <w:p w:rsidR="00C15164" w:rsidRDefault="00C15164" w:rsidP="00B5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64" w:rsidRDefault="00C15164"/>
  </w:footnote>
  <w:footnote w:type="continuationSeparator" w:id="1">
    <w:p w:rsidR="00C15164" w:rsidRDefault="00C151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49" w:rsidRDefault="00B526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AEC"/>
    <w:multiLevelType w:val="hybridMultilevel"/>
    <w:tmpl w:val="DC06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02DB"/>
    <w:multiLevelType w:val="multilevel"/>
    <w:tmpl w:val="676622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0223F"/>
    <w:multiLevelType w:val="multilevel"/>
    <w:tmpl w:val="EB221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E77A4F"/>
    <w:multiLevelType w:val="multilevel"/>
    <w:tmpl w:val="409CE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466202"/>
    <w:multiLevelType w:val="multilevel"/>
    <w:tmpl w:val="87BCE23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52649"/>
    <w:rsid w:val="00001823"/>
    <w:rsid w:val="00055C60"/>
    <w:rsid w:val="00197D30"/>
    <w:rsid w:val="001C2260"/>
    <w:rsid w:val="00295211"/>
    <w:rsid w:val="002A27A3"/>
    <w:rsid w:val="00371553"/>
    <w:rsid w:val="00396F03"/>
    <w:rsid w:val="0043347D"/>
    <w:rsid w:val="00495781"/>
    <w:rsid w:val="005A5670"/>
    <w:rsid w:val="005F5D71"/>
    <w:rsid w:val="006B7D0B"/>
    <w:rsid w:val="006C48AA"/>
    <w:rsid w:val="00717EA8"/>
    <w:rsid w:val="007C7C59"/>
    <w:rsid w:val="0083299E"/>
    <w:rsid w:val="0087793E"/>
    <w:rsid w:val="00987F67"/>
    <w:rsid w:val="009D024B"/>
    <w:rsid w:val="00A56F08"/>
    <w:rsid w:val="00A6477A"/>
    <w:rsid w:val="00AD1B0B"/>
    <w:rsid w:val="00B52649"/>
    <w:rsid w:val="00B827BA"/>
    <w:rsid w:val="00C15164"/>
    <w:rsid w:val="00CC239A"/>
    <w:rsid w:val="00D25E85"/>
    <w:rsid w:val="00DE227F"/>
    <w:rsid w:val="00E606A5"/>
    <w:rsid w:val="00EE6F3F"/>
    <w:rsid w:val="00F03F77"/>
    <w:rsid w:val="00F7535A"/>
    <w:rsid w:val="00FB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649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396F03"/>
    <w:pPr>
      <w:keepNext/>
      <w:widowControl/>
      <w:jc w:val="center"/>
      <w:outlineLvl w:val="1"/>
    </w:pPr>
    <w:rPr>
      <w:rFonts w:ascii="Arial New Bash" w:eastAsia="Times New Roman" w:hAnsi="Arial New Bash" w:cs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396F03"/>
    <w:pPr>
      <w:keepNext/>
      <w:framePr w:hSpace="180" w:wrap="around" w:vAnchor="text" w:hAnchor="margin" w:x="-252" w:y="59"/>
      <w:widowControl/>
      <w:jc w:val="center"/>
      <w:outlineLvl w:val="3"/>
    </w:pPr>
    <w:rPr>
      <w:rFonts w:ascii="Arial New Bash" w:eastAsia="Times New Roman" w:hAnsi="Arial New Bash" w:cs="Times New Roman"/>
      <w:b/>
      <w:caps/>
      <w:color w:val="auto"/>
    </w:rPr>
  </w:style>
  <w:style w:type="paragraph" w:styleId="6">
    <w:name w:val="heading 6"/>
    <w:basedOn w:val="a"/>
    <w:next w:val="a"/>
    <w:link w:val="60"/>
    <w:unhideWhenUsed/>
    <w:qFormat/>
    <w:rsid w:val="00396F03"/>
    <w:pPr>
      <w:keepNext/>
      <w:framePr w:hSpace="180" w:wrap="around" w:vAnchor="text" w:hAnchor="margin" w:y="59"/>
      <w:widowControl/>
      <w:jc w:val="center"/>
      <w:outlineLvl w:val="5"/>
    </w:pPr>
    <w:rPr>
      <w:rFonts w:ascii="Arial New Bash" w:eastAsia="Times New Roman" w:hAnsi="Arial New Bash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649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B5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1"/>
    <w:rsid w:val="00B52649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4">
    <w:name w:val="Колонтитул_"/>
    <w:basedOn w:val="a0"/>
    <w:link w:val="a5"/>
    <w:rsid w:val="00B5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52649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B5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"/>
    <w:basedOn w:val="a7"/>
    <w:rsid w:val="00B52649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2">
    <w:name w:val="Основной текст (2)"/>
    <w:basedOn w:val="a"/>
    <w:link w:val="21"/>
    <w:rsid w:val="00B52649"/>
    <w:pPr>
      <w:shd w:val="clear" w:color="auto" w:fill="FFFFFF"/>
      <w:spacing w:after="240" w:line="259" w:lineRule="exact"/>
      <w:ind w:firstLine="1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526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rsid w:val="00B5264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F753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35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753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535A"/>
    <w:rPr>
      <w:color w:val="000000"/>
    </w:rPr>
  </w:style>
  <w:style w:type="paragraph" w:customStyle="1" w:styleId="3">
    <w:name w:val="Основной текст3"/>
    <w:basedOn w:val="a"/>
    <w:rsid w:val="00EE6F3F"/>
    <w:pPr>
      <w:shd w:val="clear" w:color="auto" w:fill="FFFFFF"/>
      <w:spacing w:after="360" w:line="0" w:lineRule="atLeast"/>
      <w:jc w:val="both"/>
    </w:pPr>
    <w:rPr>
      <w:rFonts w:ascii="Sylfaen" w:eastAsia="Sylfaen" w:hAnsi="Sylfaen" w:cs="Sylfaen"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396F03"/>
    <w:rPr>
      <w:rFonts w:ascii="Arial New Bash" w:eastAsia="Times New Roman" w:hAnsi="Arial New Bash" w:cs="Times New Roman"/>
      <w:b/>
    </w:rPr>
  </w:style>
  <w:style w:type="character" w:customStyle="1" w:styleId="40">
    <w:name w:val="Заголовок 4 Знак"/>
    <w:basedOn w:val="a0"/>
    <w:link w:val="4"/>
    <w:semiHidden/>
    <w:rsid w:val="00396F03"/>
    <w:rPr>
      <w:rFonts w:ascii="Arial New Bash" w:eastAsia="Times New Roman" w:hAnsi="Arial New Bash" w:cs="Times New Roman"/>
      <w:b/>
      <w:caps/>
    </w:rPr>
  </w:style>
  <w:style w:type="character" w:customStyle="1" w:styleId="60">
    <w:name w:val="Заголовок 6 Знак"/>
    <w:basedOn w:val="a0"/>
    <w:link w:val="6"/>
    <w:rsid w:val="00396F03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396F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F03"/>
    <w:pPr>
      <w:shd w:val="clear" w:color="auto" w:fill="FFFFFF"/>
      <w:spacing w:after="300" w:line="523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396F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F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4FB0-595A-405B-A264-2C2EFF9E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2013-12-06T09:23:00Z</cp:lastPrinted>
  <dcterms:created xsi:type="dcterms:W3CDTF">2013-11-28T03:14:00Z</dcterms:created>
  <dcterms:modified xsi:type="dcterms:W3CDTF">2013-12-06T09:24:00Z</dcterms:modified>
</cp:coreProperties>
</file>