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430"/>
        <w:tblW w:w="10807" w:type="dxa"/>
        <w:tblLayout w:type="fixed"/>
        <w:tblLook w:val="0000"/>
      </w:tblPr>
      <w:tblGrid>
        <w:gridCol w:w="4428"/>
        <w:gridCol w:w="1742"/>
        <w:gridCol w:w="4637"/>
      </w:tblGrid>
      <w:tr w:rsidR="005D4E0E" w:rsidRPr="008E4445" w:rsidTr="000279BB">
        <w:trPr>
          <w:cantSplit/>
        </w:trPr>
        <w:tc>
          <w:tcPr>
            <w:tcW w:w="4428" w:type="dxa"/>
          </w:tcPr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D4E0E" w:rsidRDefault="005D4E0E" w:rsidP="000279BB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5D4E0E" w:rsidRDefault="005D4E0E" w:rsidP="000279BB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5D4E0E" w:rsidRDefault="005D4E0E" w:rsidP="000279BB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5D4E0E" w:rsidRPr="00B166B8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5D4E0E" w:rsidRDefault="005D4E0E" w:rsidP="000279BB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D4E0E" w:rsidRDefault="005D4E0E" w:rsidP="000279BB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D4E0E" w:rsidRDefault="005D4E0E" w:rsidP="000279BB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D4E0E" w:rsidRDefault="005D4E0E" w:rsidP="000279BB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5D4E0E" w:rsidRDefault="005D4E0E" w:rsidP="000279BB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5D4E0E" w:rsidRPr="008E4445" w:rsidRDefault="005D4E0E" w:rsidP="000279B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5D4E0E" w:rsidTr="000279BB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5D4E0E" w:rsidRPr="008E4445" w:rsidRDefault="005D4E0E" w:rsidP="000279BB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5D4E0E" w:rsidRDefault="005D4E0E" w:rsidP="000279BB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D4E0E" w:rsidRDefault="005D4E0E" w:rsidP="005D4E0E"/>
    <w:p w:rsidR="005D4E0E" w:rsidRDefault="005D4E0E" w:rsidP="005D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  </w:t>
      </w: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0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5D4E0E" w:rsidRPr="008E4445" w:rsidRDefault="005D4E0E" w:rsidP="005D4E0E">
      <w:pPr>
        <w:spacing w:after="0" w:line="240" w:lineRule="auto"/>
        <w:rPr>
          <w:rFonts w:ascii="Times New Roman" w:hAnsi="Times New Roman" w:cs="Times New Roman"/>
        </w:rPr>
      </w:pPr>
    </w:p>
    <w:p w:rsidR="005D4E0E" w:rsidRPr="00D505CD" w:rsidRDefault="005D4E0E" w:rsidP="005D4E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 декабрь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17 декабря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505CD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5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Pr="00471067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О подготовке празднования 70-й годовщины Победы в Великой Отечественной войне 1941-1945 годов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 xml:space="preserve">В ознаменование 70-й годовщины Победы в Великой Отечественной войне 1941-1945 годов в сельском поселении  </w:t>
      </w:r>
      <w:proofErr w:type="spellStart"/>
      <w:r w:rsidRPr="00471067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 Администрация  сельского поселения </w:t>
      </w:r>
      <w:r w:rsid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067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1.Утвердить состав организационного комитета по подготовке и проведению празднования 70-й годовщины Победы в Великой Отечественной войне 1941-1945 годов (приложение №1)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2.Утвердить план мероприятий по подготовке и проведению 70-й годовщины Победы в Великой Отечественной войне 1941-1945 годов (приложение №2).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proofErr w:type="gramStart"/>
      <w:r w:rsidRPr="004710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сельского поселения.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Глава сельского поселения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Г.С..Тимофеев</w:t>
      </w:r>
    </w:p>
    <w:p w:rsidR="005D4E0E" w:rsidRPr="00471067" w:rsidRDefault="005D4E0E" w:rsidP="004710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lastRenderedPageBreak/>
        <w:t>Приложение №1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 xml:space="preserve">к </w:t>
      </w:r>
      <w:r w:rsidR="00471067">
        <w:rPr>
          <w:rFonts w:ascii="Times New Roman" w:hAnsi="Times New Roman"/>
        </w:rPr>
        <w:t xml:space="preserve"> постановлению</w:t>
      </w:r>
      <w:r w:rsidRPr="00471067">
        <w:rPr>
          <w:rFonts w:ascii="Times New Roman" w:hAnsi="Times New Roman"/>
        </w:rPr>
        <w:t xml:space="preserve"> сельского поселения</w:t>
      </w:r>
    </w:p>
    <w:p w:rsidR="005D4E0E" w:rsidRP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Юмашевский</w:t>
      </w:r>
      <w:proofErr w:type="spellEnd"/>
      <w:r>
        <w:rPr>
          <w:rFonts w:ascii="Times New Roman" w:hAnsi="Times New Roman"/>
        </w:rPr>
        <w:t xml:space="preserve"> </w:t>
      </w:r>
      <w:r w:rsidR="005D4E0E" w:rsidRPr="00471067">
        <w:rPr>
          <w:rFonts w:ascii="Times New Roman" w:hAnsi="Times New Roman"/>
        </w:rPr>
        <w:t xml:space="preserve"> 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>Чекмагушевский район Республики Башкортостан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 xml:space="preserve">от 17 декабря 2013 г.  № </w:t>
      </w:r>
      <w:r w:rsidR="00471067">
        <w:rPr>
          <w:rFonts w:ascii="Times New Roman" w:hAnsi="Times New Roman"/>
        </w:rPr>
        <w:t>44</w:t>
      </w:r>
    </w:p>
    <w:p w:rsidR="005D4E0E" w:rsidRPr="005C1B57" w:rsidRDefault="005D4E0E" w:rsidP="005D4E0E">
      <w:pPr>
        <w:jc w:val="right"/>
        <w:rPr>
          <w:rFonts w:ascii="Times New Roman" w:hAnsi="Times New Roman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Состав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организационного комитета по подготовке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и проведению празднования 70-й годовщины Победы в Великой Отечественной войне 1941-1945 годов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Тимофеев Г.С.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5D4E0E" w:rsidRPr="00471067">
        <w:rPr>
          <w:rFonts w:ascii="Times New Roman" w:hAnsi="Times New Roman"/>
          <w:sz w:val="28"/>
          <w:szCs w:val="28"/>
        </w:rPr>
        <w:tab/>
        <w:t>-глава сельского поселения, председатель комиссии</w:t>
      </w: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Захаров Р.П.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5D4E0E" w:rsidRPr="00471067">
        <w:rPr>
          <w:rFonts w:ascii="Times New Roman" w:hAnsi="Times New Roman"/>
          <w:sz w:val="28"/>
          <w:szCs w:val="28"/>
        </w:rPr>
        <w:tab/>
        <w:t>-председатель Совета ветеранов, заместитель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  <w:t xml:space="preserve"> председателя комиссии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Члены комиссии: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Яковлева В.С.</w:t>
      </w:r>
      <w:r w:rsidR="005D4E0E" w:rsidRPr="00471067">
        <w:rPr>
          <w:rFonts w:ascii="Times New Roman" w:hAnsi="Times New Roman"/>
          <w:sz w:val="28"/>
          <w:szCs w:val="28"/>
        </w:rPr>
        <w:tab/>
        <w:t xml:space="preserve">-директор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Юмашевского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 СДК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Нигманова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Р.Ф.  </w:t>
      </w:r>
      <w:r w:rsidR="005D4E0E" w:rsidRPr="00471067">
        <w:rPr>
          <w:rFonts w:ascii="Times New Roman" w:hAnsi="Times New Roman"/>
          <w:sz w:val="28"/>
          <w:szCs w:val="28"/>
        </w:rPr>
        <w:t xml:space="preserve">-заведующая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Митро-Аюповским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 СДК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Соколова С.М.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 xml:space="preserve">    </w:t>
      </w:r>
      <w:r w:rsidR="005D4E0E" w:rsidRPr="00471067">
        <w:rPr>
          <w:rFonts w:ascii="Times New Roman" w:hAnsi="Times New Roman"/>
          <w:sz w:val="28"/>
          <w:szCs w:val="28"/>
        </w:rPr>
        <w:t xml:space="preserve">-библиотекарь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модельной библиотеки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Семенова Е.С.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  <w:t>-директор МБОУ СОШ с.</w:t>
      </w:r>
      <w:r w:rsidRPr="00471067">
        <w:rPr>
          <w:rFonts w:ascii="Times New Roman" w:hAnsi="Times New Roman"/>
          <w:sz w:val="28"/>
          <w:szCs w:val="28"/>
        </w:rPr>
        <w:t xml:space="preserve"> Юмашево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Кузнецова Д.Д..</w:t>
      </w:r>
      <w:r w:rsidRPr="00471067">
        <w:rPr>
          <w:rFonts w:ascii="Times New Roman" w:hAnsi="Times New Roman"/>
          <w:sz w:val="28"/>
          <w:szCs w:val="28"/>
        </w:rPr>
        <w:tab/>
        <w:t xml:space="preserve">-терапевт </w:t>
      </w:r>
      <w:r w:rsidR="005D4E0E" w:rsidRPr="00471067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СВА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Никифорова Т.А.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</w:t>
      </w:r>
      <w:r w:rsidR="005D4E0E" w:rsidRPr="00471067">
        <w:rPr>
          <w:rFonts w:ascii="Times New Roman" w:hAnsi="Times New Roman"/>
          <w:sz w:val="28"/>
          <w:szCs w:val="28"/>
        </w:rPr>
        <w:t>специалист по делам молодежи</w:t>
      </w: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067">
        <w:rPr>
          <w:rFonts w:ascii="Times New Roman" w:hAnsi="Times New Roman"/>
          <w:sz w:val="28"/>
          <w:szCs w:val="28"/>
        </w:rPr>
        <w:t>Стружкова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Л.Ф.-    заведующая  сельским клубом  </w:t>
      </w:r>
      <w:proofErr w:type="spellStart"/>
      <w:r w:rsidRPr="00471067">
        <w:rPr>
          <w:rFonts w:ascii="Times New Roman" w:hAnsi="Times New Roman"/>
          <w:sz w:val="28"/>
          <w:szCs w:val="28"/>
        </w:rPr>
        <w:t>с</w:t>
      </w:r>
      <w:proofErr w:type="gramStart"/>
      <w:r w:rsidRPr="00471067">
        <w:rPr>
          <w:rFonts w:ascii="Times New Roman" w:hAnsi="Times New Roman"/>
          <w:sz w:val="28"/>
          <w:szCs w:val="28"/>
        </w:rPr>
        <w:t>.С</w:t>
      </w:r>
      <w:proofErr w:type="gramEnd"/>
      <w:r w:rsidRPr="00471067">
        <w:rPr>
          <w:rFonts w:ascii="Times New Roman" w:hAnsi="Times New Roman"/>
          <w:sz w:val="28"/>
          <w:szCs w:val="28"/>
        </w:rPr>
        <w:t>тароузмяшево</w:t>
      </w:r>
      <w:proofErr w:type="spellEnd"/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5C1B57" w:rsidRDefault="005D4E0E" w:rsidP="0047106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="00471067"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067" w:rsidRPr="00471067">
        <w:rPr>
          <w:rFonts w:ascii="Times New Roman" w:hAnsi="Times New Roman"/>
          <w:sz w:val="28"/>
          <w:szCs w:val="28"/>
        </w:rPr>
        <w:t>А.А.</w:t>
      </w:r>
      <w:r w:rsidR="00BD0C86">
        <w:rPr>
          <w:rFonts w:ascii="Times New Roman" w:hAnsi="Times New Roman"/>
          <w:sz w:val="28"/>
          <w:szCs w:val="28"/>
        </w:rPr>
        <w:t>С</w:t>
      </w:r>
      <w:r w:rsidR="00471067" w:rsidRPr="00471067">
        <w:rPr>
          <w:rFonts w:ascii="Times New Roman" w:hAnsi="Times New Roman"/>
          <w:sz w:val="28"/>
          <w:szCs w:val="28"/>
        </w:rPr>
        <w:t>айдякова</w:t>
      </w:r>
      <w:proofErr w:type="spellEnd"/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471067">
        <w:rPr>
          <w:rFonts w:ascii="Times New Roman" w:hAnsi="Times New Roman"/>
        </w:rPr>
        <w:t xml:space="preserve"> 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 xml:space="preserve">к </w:t>
      </w:r>
      <w:r w:rsidRPr="00471067">
        <w:rPr>
          <w:rFonts w:ascii="Times New Roman" w:hAnsi="Times New Roman"/>
        </w:rPr>
        <w:t>постановлению  Администрации сель</w:t>
      </w:r>
      <w:r w:rsidRPr="00471067">
        <w:rPr>
          <w:rFonts w:ascii="Times New Roman" w:eastAsia="Times New Roman" w:hAnsi="Times New Roman" w:cs="Times New Roman"/>
        </w:rPr>
        <w:t>ского поселения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hAnsi="Times New Roman"/>
        </w:rPr>
        <w:t xml:space="preserve"> </w:t>
      </w:r>
      <w:proofErr w:type="spellStart"/>
      <w:r w:rsidRPr="00471067">
        <w:rPr>
          <w:rFonts w:ascii="Times New Roman" w:hAnsi="Times New Roman"/>
        </w:rPr>
        <w:t>Юмашевский</w:t>
      </w:r>
      <w:proofErr w:type="spellEnd"/>
      <w:r w:rsidRPr="00471067">
        <w:rPr>
          <w:rFonts w:ascii="Times New Roman" w:hAnsi="Times New Roman"/>
        </w:rPr>
        <w:t xml:space="preserve"> </w:t>
      </w:r>
      <w:r w:rsidRPr="00471067">
        <w:rPr>
          <w:rFonts w:ascii="Times New Roman" w:eastAsia="Times New Roman" w:hAnsi="Times New Roman" w:cs="Times New Roman"/>
        </w:rPr>
        <w:t>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>Чекмагушевский район Республики Башкортостан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>от 17 декабря 2013 г.  №</w:t>
      </w:r>
      <w:r w:rsidRPr="00471067">
        <w:rPr>
          <w:rFonts w:ascii="Times New Roman" w:hAnsi="Times New Roman"/>
        </w:rPr>
        <w:t>44</w:t>
      </w:r>
    </w:p>
    <w:p w:rsidR="005D4E0E" w:rsidRDefault="005D4E0E" w:rsidP="005D4E0E">
      <w:pPr>
        <w:jc w:val="both"/>
        <w:rPr>
          <w:rFonts w:ascii="Calibri" w:eastAsia="Times New Roman" w:hAnsi="Calibri" w:cs="Times New Roman"/>
          <w:szCs w:val="28"/>
        </w:rPr>
      </w:pP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празднования 70-й годовщины Победы в Великой Отечественной войне 1941-1945 годов в сельском поселении и </w:t>
      </w:r>
      <w:proofErr w:type="spellStart"/>
      <w:r w:rsidRPr="00471067">
        <w:rPr>
          <w:rFonts w:ascii="Times New Roman" w:eastAsia="Times New Roman" w:hAnsi="Times New Roman" w:cs="Times New Roman"/>
          <w:sz w:val="28"/>
          <w:szCs w:val="28"/>
        </w:rPr>
        <w:t>Рапатовский</w:t>
      </w:r>
      <w:proofErr w:type="spellEnd"/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34"/>
        <w:gridCol w:w="1956"/>
        <w:gridCol w:w="2387"/>
      </w:tblGrid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организационный комитет по подготовке и проведению70-й годовщины Победы в Великой Отечественной войне.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организационные мероприятия по уточнению и составлению списков участников и вдов ветеранов Великой Отечественной войны.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 глава СП, управляющий делами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поисковой работы с целью уточнения и пополнения списков участников Великой Отечественной войны, пропавших без вести, награжденных боевыми орденами и медалями и за доблестный труд в годы войны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2013г</w:t>
            </w:r>
            <w:proofErr w:type="gram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2015г.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Юмашево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 глава СП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создание новых стендов и уголков памяти в школьном музее, посвященном Великой Отечественной войне и ее участникам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МБОУ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 (по согласованию)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обследование условий жизни участника  войны, семей погибших воинов, определить конкретные проблемы жилищных и бытовых условий, принять меры по их решению.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2014-2015г</w:t>
            </w:r>
            <w:proofErr w:type="gram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Оргкомитет, Совет ветеранов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и провести медицинское обследование ветеранов и участников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войны, при необходимости принять меры по оказанию медицинской помощи и диспансеризации.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Апрель-май 2014-2015г</w:t>
            </w:r>
            <w:proofErr w:type="gram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Фельдшеры ФАП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специальные таблички «Здесь живет ветеран войны» в домах ветеранов войны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2014г.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 постоянный уход и благоустройство территории   памятника павшим героям Великой Отечественной войны.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военно-патриотической игры «Зарница»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2014,2015г</w:t>
            </w:r>
            <w:proofErr w:type="gram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делам молодежи, учитель ОБЖ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защитника Отечества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2014, 2015гг.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торжественных проводов призывников с приглашением ветеранов Великой Отечественной войны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Дней культуры и искусства «Поклонимся великим тем годам»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«Театральная весна – 2015», посвященная 70-летию Победы в ВОВ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выставок, просмотров литературы, бесед, информационных часов, вечеров встреч с ветеранами Великой Отечественной войны, уроков мужества.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Юмашевская</w:t>
            </w:r>
            <w:proofErr w:type="spellEnd"/>
            <w:r w:rsidRPr="0047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модельная библиотека</w:t>
            </w:r>
          </w:p>
        </w:tc>
      </w:tr>
      <w:tr w:rsidR="005D4E0E" w:rsidRPr="00471067" w:rsidTr="000279BB">
        <w:tc>
          <w:tcPr>
            <w:tcW w:w="48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4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торжественного мероприятия, посвященного 70-й годовщине Победы в ВОВ 1941-1945 годов</w:t>
            </w:r>
          </w:p>
        </w:tc>
        <w:tc>
          <w:tcPr>
            <w:tcW w:w="1962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2015г.</w:t>
            </w:r>
          </w:p>
        </w:tc>
        <w:tc>
          <w:tcPr>
            <w:tcW w:w="2393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71067">
        <w:rPr>
          <w:rFonts w:ascii="Times New Roman" w:eastAsia="Times New Roman" w:hAnsi="Times New Roman" w:cs="Times New Roman"/>
          <w:sz w:val="28"/>
          <w:szCs w:val="28"/>
        </w:rPr>
        <w:t>А.А.Сайдякова</w:t>
      </w:r>
      <w:proofErr w:type="spellEnd"/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85DD5" w:rsidRDefault="00885DD5" w:rsidP="00471067">
      <w:pPr>
        <w:spacing w:after="0" w:line="240" w:lineRule="auto"/>
      </w:pPr>
    </w:p>
    <w:sectPr w:rsidR="00885DD5" w:rsidSect="005D4E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4E0E"/>
    <w:rsid w:val="00151008"/>
    <w:rsid w:val="00471067"/>
    <w:rsid w:val="005D4E0E"/>
    <w:rsid w:val="00885DD5"/>
    <w:rsid w:val="00B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4E0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D4E0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D4E0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D4E0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D4E0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2013-12-17T05:33:00Z</cp:lastPrinted>
  <dcterms:created xsi:type="dcterms:W3CDTF">2013-12-17T05:09:00Z</dcterms:created>
  <dcterms:modified xsi:type="dcterms:W3CDTF">2013-12-17T05:52:00Z</dcterms:modified>
</cp:coreProperties>
</file>