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7" w:type="dxa"/>
        <w:tblInd w:w="-601" w:type="dxa"/>
        <w:tblLayout w:type="fixed"/>
        <w:tblLook w:val="0000"/>
      </w:tblPr>
      <w:tblGrid>
        <w:gridCol w:w="4428"/>
        <w:gridCol w:w="1742"/>
        <w:gridCol w:w="4637"/>
      </w:tblGrid>
      <w:tr w:rsidR="008E4445" w:rsidRPr="008E4445" w:rsidTr="008E4445">
        <w:trPr>
          <w:cantSplit/>
        </w:trPr>
        <w:tc>
          <w:tcPr>
            <w:tcW w:w="4428" w:type="dxa"/>
          </w:tcPr>
          <w:p w:rsidR="008E4445" w:rsidRDefault="008E4445" w:rsidP="008E444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8E4445" w:rsidRDefault="008E4445" w:rsidP="008E444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8E4445" w:rsidRDefault="008E4445" w:rsidP="008E4445">
            <w:pPr>
              <w:spacing w:after="0" w:line="240" w:lineRule="auto"/>
              <w:ind w:left="-851" w:firstLine="851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8E4445" w:rsidRDefault="008E4445" w:rsidP="008E444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E4445" w:rsidRDefault="008E4445" w:rsidP="008E444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8E4445" w:rsidRDefault="008E4445" w:rsidP="008E4445">
            <w:pPr>
              <w:pStyle w:val="2"/>
              <w:ind w:left="-851" w:firstLine="851"/>
              <w:rPr>
                <w:sz w:val="22"/>
              </w:rPr>
            </w:pPr>
            <w:r>
              <w:t>ХАКИМИ^ТЕ</w:t>
            </w:r>
          </w:p>
          <w:p w:rsidR="008E4445" w:rsidRDefault="008E4445" w:rsidP="008E4445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8E4445" w:rsidRDefault="008E4445" w:rsidP="008E4445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8E4445" w:rsidRPr="00B166B8" w:rsidRDefault="008E4445" w:rsidP="008E444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</w:tcPr>
          <w:p w:rsidR="008E4445" w:rsidRDefault="008E4445" w:rsidP="008E444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tcBorders>
              <w:left w:val="nil"/>
            </w:tcBorders>
          </w:tcPr>
          <w:p w:rsidR="008E4445" w:rsidRDefault="008E4445" w:rsidP="008E4445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E4445" w:rsidRDefault="008E4445" w:rsidP="008E4445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E4445" w:rsidRDefault="008E4445" w:rsidP="008E4445">
            <w:pPr>
              <w:pStyle w:val="4"/>
              <w:framePr w:hSpace="0" w:wrap="auto" w:vAnchor="margin" w:hAnchor="text" w:xAlign="left" w:yAlign="inline"/>
              <w:ind w:left="-851" w:firstLine="851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8E4445" w:rsidRDefault="008E4445" w:rsidP="008E444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E4445" w:rsidRDefault="008E4445" w:rsidP="008E4445">
            <w:pPr>
              <w:pStyle w:val="6"/>
              <w:framePr w:hSpace="0" w:wrap="auto" w:vAnchor="margin" w:hAnchor="text" w:yAlign="inline"/>
              <w:ind w:left="-851" w:firstLine="851"/>
              <w:rPr>
                <w:sz w:val="4"/>
              </w:rPr>
            </w:pPr>
          </w:p>
          <w:p w:rsidR="008E4445" w:rsidRDefault="008E4445" w:rsidP="008E4445">
            <w:pPr>
              <w:spacing w:after="0" w:line="240" w:lineRule="auto"/>
              <w:ind w:left="-851" w:firstLine="851"/>
              <w:rPr>
                <w:sz w:val="4"/>
              </w:rPr>
            </w:pPr>
          </w:p>
          <w:p w:rsidR="008E4445" w:rsidRPr="008E4445" w:rsidRDefault="008E4445" w:rsidP="008E444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8E4445" w:rsidTr="008E4445">
        <w:trPr>
          <w:cantSplit/>
        </w:trPr>
        <w:tc>
          <w:tcPr>
            <w:tcW w:w="10807" w:type="dxa"/>
            <w:gridSpan w:val="3"/>
            <w:tcBorders>
              <w:bottom w:val="thickThinSmallGap" w:sz="24" w:space="0" w:color="auto"/>
            </w:tcBorders>
          </w:tcPr>
          <w:p w:rsidR="008E4445" w:rsidRPr="008E4445" w:rsidRDefault="008E4445" w:rsidP="008E4445">
            <w:pPr>
              <w:spacing w:after="0" w:line="240" w:lineRule="auto"/>
              <w:ind w:left="-851" w:firstLine="851"/>
              <w:jc w:val="center"/>
              <w:rPr>
                <w:color w:val="000000"/>
                <w:sz w:val="8"/>
                <w:szCs w:val="16"/>
              </w:rPr>
            </w:pPr>
          </w:p>
          <w:p w:rsidR="008E4445" w:rsidRDefault="008E4445" w:rsidP="008E4445">
            <w:pPr>
              <w:spacing w:after="0" w:line="240" w:lineRule="auto"/>
              <w:ind w:left="-851" w:firstLine="851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E4445" w:rsidRDefault="008E4445" w:rsidP="008E4445"/>
    <w:p w:rsidR="008E4445" w:rsidRDefault="008E4445" w:rsidP="008E4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b/>
          <w:caps/>
          <w:sz w:val="36"/>
        </w:rPr>
        <w:t xml:space="preserve"> </w:t>
      </w: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</w:t>
      </w:r>
    </w:p>
    <w:p w:rsidR="001E6F50" w:rsidRPr="008E4445" w:rsidRDefault="001E6F50" w:rsidP="008E4445">
      <w:pPr>
        <w:spacing w:after="0" w:line="240" w:lineRule="auto"/>
        <w:rPr>
          <w:rFonts w:ascii="Times New Roman" w:hAnsi="Times New Roman" w:cs="Times New Roman"/>
        </w:rPr>
      </w:pP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445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гинуар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2013-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№ 1                         15 января 2013 года</w:t>
      </w:r>
    </w:p>
    <w:p w:rsidR="001E6F50" w:rsidRDefault="008E4445" w:rsidP="008E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F50" w:rsidRDefault="001E6F50" w:rsidP="008E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45" w:rsidRPr="008E4445" w:rsidRDefault="008E4445" w:rsidP="008E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О проведении    Дня культуры и искусства на территории </w:t>
      </w:r>
    </w:p>
    <w:p w:rsidR="008E4445" w:rsidRPr="008E4445" w:rsidRDefault="008E4445" w:rsidP="008E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8E4445" w:rsidRPr="008E4445" w:rsidRDefault="008E4445" w:rsidP="008E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Чекмагушевский район Республики Башкортостан</w:t>
      </w: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              В целях дальнейшего развития, и пропаганды: хореографического любительского искусства и вокального исполнительства, развития творческой деятельности и 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сохранения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ныне действующих коллективов администрация сельского поселения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 Республики Башкортостан</w:t>
      </w:r>
    </w:p>
    <w:p w:rsidR="008E4445" w:rsidRPr="008E4445" w:rsidRDefault="008E4445" w:rsidP="008E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44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E4445" w:rsidRPr="008E4445" w:rsidRDefault="008E4445" w:rsidP="008E444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8E4445">
        <w:rPr>
          <w:sz w:val="28"/>
          <w:szCs w:val="28"/>
        </w:rPr>
        <w:t xml:space="preserve"> 1. С  01 февраля  2012  года провести смотр художественной    самодеятельности сельских домов культуры, клубов и школ.</w:t>
      </w: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2.  Директорам домов культуры, клубов, школ, специалисту по работе с  молодежью провести на местах смотр художественной самодеятельности в     тесной связи с жизнью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>лучшением эстетического воспитания людей,  привлекая все слои населения.</w:t>
      </w: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3. Администрации сельского  поселения, директорам культуры разработать и    осуществить практические меры по проведению смотра, направленные</w:t>
      </w: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 на сохранение и дальнейшее развитие традиции народного    искусства,  массового  художественного народного творчества, всех    видов и жанров самодеятельного искусства; повышение уровня    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исполнительного мастерства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коллективов и отдельных исполнителей,     повышение интереса молодежи к истокам народной культуры.</w:t>
      </w: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   администрацию  сельского поселения.</w:t>
      </w: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  Глава   сельского поселения:                                                         А.В.Антонов.</w:t>
      </w: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45" w:rsidRPr="00244DAA" w:rsidRDefault="008E4445" w:rsidP="008E4445">
      <w:pPr>
        <w:rPr>
          <w:color w:val="000000"/>
          <w:sz w:val="28"/>
          <w:szCs w:val="28"/>
        </w:rPr>
      </w:pPr>
    </w:p>
    <w:tbl>
      <w:tblPr>
        <w:tblW w:w="10368" w:type="dxa"/>
        <w:tblInd w:w="-318" w:type="dxa"/>
        <w:tblLayout w:type="fixed"/>
        <w:tblLook w:val="0000"/>
      </w:tblPr>
      <w:tblGrid>
        <w:gridCol w:w="4428"/>
        <w:gridCol w:w="1506"/>
        <w:gridCol w:w="4434"/>
      </w:tblGrid>
      <w:tr w:rsidR="008E4445" w:rsidRPr="008E4445" w:rsidTr="008E4445">
        <w:trPr>
          <w:cantSplit/>
        </w:trPr>
        <w:tc>
          <w:tcPr>
            <w:tcW w:w="4428" w:type="dxa"/>
          </w:tcPr>
          <w:p w:rsidR="008E4445" w:rsidRDefault="008E4445" w:rsidP="008E444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lastRenderedPageBreak/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8E4445" w:rsidRDefault="008E4445" w:rsidP="008E444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8E4445" w:rsidRDefault="008E4445" w:rsidP="008E4445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8E4445" w:rsidRDefault="008E4445" w:rsidP="008E444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E4445" w:rsidRDefault="008E4445" w:rsidP="008E444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8E4445" w:rsidRDefault="008E4445" w:rsidP="008E4445">
            <w:pPr>
              <w:pStyle w:val="2"/>
              <w:ind w:left="-426"/>
              <w:rPr>
                <w:sz w:val="22"/>
              </w:rPr>
            </w:pPr>
            <w:r>
              <w:t>ХАКИМИ^ТЕ</w:t>
            </w:r>
          </w:p>
          <w:p w:rsidR="008E4445" w:rsidRDefault="008E4445" w:rsidP="008E4445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8E4445" w:rsidRDefault="008E4445" w:rsidP="008E4445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8E4445" w:rsidRPr="006F3D82" w:rsidRDefault="008E4445" w:rsidP="008E444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8E4445" w:rsidRDefault="008E4445" w:rsidP="003A662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8E4445" w:rsidRDefault="008E4445" w:rsidP="003A662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E4445" w:rsidRDefault="008E4445" w:rsidP="003A662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E4445" w:rsidRDefault="008E4445" w:rsidP="003A662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8E4445" w:rsidRDefault="008E4445" w:rsidP="003A662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E4445" w:rsidRDefault="008E4445" w:rsidP="003A662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E4445" w:rsidRDefault="008E4445" w:rsidP="003A6625">
            <w:pPr>
              <w:rPr>
                <w:sz w:val="4"/>
              </w:rPr>
            </w:pPr>
          </w:p>
          <w:p w:rsidR="008E4445" w:rsidRPr="008E4445" w:rsidRDefault="008E4445" w:rsidP="003A6625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E4445" w:rsidTr="008E4445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8E4445" w:rsidRDefault="008E4445" w:rsidP="008E4445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8E4445" w:rsidRDefault="008E4445" w:rsidP="008E4445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8E4445" w:rsidRPr="008E4445" w:rsidRDefault="008E4445" w:rsidP="008E444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ПОСТАНОВЛЕНИЕ</w:t>
      </w: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45" w:rsidRPr="008E4445" w:rsidRDefault="008E4445" w:rsidP="008E4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01 февраль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44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№2                     01 февраля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4445" w:rsidRPr="008E4445" w:rsidRDefault="008E4445" w:rsidP="008E4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45" w:rsidRPr="008E4445" w:rsidRDefault="008E4445" w:rsidP="008E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О закупке излишек молока от населения  на 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4445" w:rsidRPr="008E4445" w:rsidRDefault="008E4445" w:rsidP="008E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45" w:rsidRPr="008E4445" w:rsidRDefault="008E4445" w:rsidP="008E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В исполнение постановления администрации муниципальный район Чекмагушевского района Республики Башкортостан « О мере по увеличению закупок излишков молока у населения в 2012 г.» администрация сельского поселения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Башкортостан:  </w:t>
      </w: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proofErr w:type="gramStart"/>
      <w:r w:rsidRPr="008E44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8E4445" w:rsidRPr="008E4445" w:rsidRDefault="008E4445" w:rsidP="008E44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Обеспечить заготовок излишков молока от населения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году в количестве 2200 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. и  закупить в расчете на одну корову не менее </w:t>
      </w:r>
      <w:smartTag w:uri="urn:schemas-microsoft-com:office:smarttags" w:element="metricconverter">
        <w:smartTagPr>
          <w:attr w:name="ProductID" w:val="100 кг"/>
        </w:smartTagPr>
        <w:r w:rsidRPr="008E4445">
          <w:rPr>
            <w:rFonts w:ascii="Times New Roman" w:hAnsi="Times New Roman" w:cs="Times New Roman"/>
            <w:sz w:val="28"/>
            <w:szCs w:val="28"/>
          </w:rPr>
          <w:t>100 кг</w:t>
        </w:r>
      </w:smartTag>
      <w:proofErr w:type="gramStart"/>
      <w:r w:rsidRPr="008E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олока по сельскому поселению по кварталам:  </w:t>
      </w:r>
    </w:p>
    <w:p w:rsidR="008E4445" w:rsidRPr="008E4445" w:rsidRDefault="008E4445" w:rsidP="008E4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1-440ц.</w:t>
      </w:r>
    </w:p>
    <w:p w:rsidR="008E4445" w:rsidRPr="008E4445" w:rsidRDefault="008E4445" w:rsidP="008E4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2-748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>.</w:t>
      </w:r>
    </w:p>
    <w:p w:rsidR="008E4445" w:rsidRPr="008E4445" w:rsidRDefault="008E4445" w:rsidP="008E4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3-660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>.</w:t>
      </w:r>
    </w:p>
    <w:p w:rsidR="008E4445" w:rsidRPr="008E4445" w:rsidRDefault="008E4445" w:rsidP="008E4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4- 352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>.</w:t>
      </w: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2.  Рекомендовать    молокосборников      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Миргалиеву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Г..,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Салимгарееву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Р.Х.,   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Ф.А., Садыкову Ф.Т. организовать подворный обход, довести задания по закупке молока до каждого заготовителя и заключить договор.    </w:t>
      </w: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45" w:rsidRPr="008E4445" w:rsidRDefault="008E4445" w:rsidP="008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45" w:rsidRPr="008E4445" w:rsidRDefault="008E4445" w:rsidP="008E4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Глава  сельского поселения:                                                         А.В.Антонов</w:t>
      </w:r>
    </w:p>
    <w:p w:rsidR="008E4445" w:rsidRPr="008E4445" w:rsidRDefault="008E4445" w:rsidP="008E4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45" w:rsidRPr="008E4445" w:rsidRDefault="008E4445" w:rsidP="008E44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EF5E61" w:rsidRDefault="00EF5E61"/>
    <w:sectPr w:rsidR="00EF5E61" w:rsidSect="001344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1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E4445"/>
    <w:rsid w:val="0013444C"/>
    <w:rsid w:val="001E6F50"/>
    <w:rsid w:val="008E4445"/>
    <w:rsid w:val="00E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4C"/>
  </w:style>
  <w:style w:type="paragraph" w:styleId="2">
    <w:name w:val="heading 2"/>
    <w:basedOn w:val="a"/>
    <w:next w:val="a"/>
    <w:link w:val="20"/>
    <w:qFormat/>
    <w:rsid w:val="008E444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E444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E444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445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E4445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8E4445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Indent 2"/>
    <w:basedOn w:val="a"/>
    <w:link w:val="22"/>
    <w:rsid w:val="008E444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444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2924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2013-02-13T05:34:00Z</cp:lastPrinted>
  <dcterms:created xsi:type="dcterms:W3CDTF">2013-02-01T05:43:00Z</dcterms:created>
  <dcterms:modified xsi:type="dcterms:W3CDTF">2013-02-13T05:36:00Z</dcterms:modified>
</cp:coreProperties>
</file>