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0"/>
        <w:tblW w:w="10920" w:type="dxa"/>
        <w:tblLayout w:type="fixed"/>
        <w:tblLook w:val="04A0"/>
      </w:tblPr>
      <w:tblGrid>
        <w:gridCol w:w="4525"/>
        <w:gridCol w:w="1687"/>
        <w:gridCol w:w="4708"/>
      </w:tblGrid>
      <w:tr w:rsidR="00ED7216" w:rsidTr="00594C3B">
        <w:trPr>
          <w:cantSplit/>
          <w:trHeight w:val="2267"/>
        </w:trPr>
        <w:tc>
          <w:tcPr>
            <w:tcW w:w="4525" w:type="dxa"/>
          </w:tcPr>
          <w:p w:rsidR="00ED7216" w:rsidRDefault="00ED7216" w:rsidP="00594C3B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ED7216" w:rsidRDefault="00ED7216" w:rsidP="00594C3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ED7216" w:rsidRDefault="00ED7216" w:rsidP="00594C3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ED7216" w:rsidRDefault="00ED7216" w:rsidP="00594C3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ED7216" w:rsidRDefault="00ED7216" w:rsidP="00594C3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ED7216" w:rsidRDefault="00ED7216" w:rsidP="00594C3B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ED7216" w:rsidRDefault="00ED7216" w:rsidP="00594C3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D7216" w:rsidRDefault="00ED7216" w:rsidP="00594C3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D7216" w:rsidRDefault="00ED7216" w:rsidP="00594C3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687" w:type="dxa"/>
            <w:hideMark/>
          </w:tcPr>
          <w:p w:rsidR="00ED7216" w:rsidRDefault="00ED7216" w:rsidP="00594C3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340" cy="1083310"/>
                  <wp:effectExtent l="19050" t="0" r="0" b="0"/>
                  <wp:docPr id="5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</w:tcPr>
          <w:p w:rsidR="00ED7216" w:rsidRDefault="00ED7216" w:rsidP="00594C3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ED7216" w:rsidRDefault="00ED7216" w:rsidP="00594C3B">
            <w:pPr>
              <w:pStyle w:val="6"/>
              <w:framePr w:hSpace="0" w:wrap="auto" w:vAnchor="margin" w:hAnchor="text" w:yAlign="inline"/>
              <w:ind w:firstLine="167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ED7216" w:rsidRDefault="00ED7216" w:rsidP="00594C3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ED7216" w:rsidRDefault="00ED7216" w:rsidP="00594C3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D7216" w:rsidRDefault="00ED7216" w:rsidP="00594C3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ED7216" w:rsidRDefault="00ED7216" w:rsidP="00594C3B">
            <w:pPr>
              <w:rPr>
                <w:sz w:val="4"/>
              </w:rPr>
            </w:pPr>
          </w:p>
          <w:p w:rsidR="00ED7216" w:rsidRPr="00DB4D70" w:rsidRDefault="00ED7216" w:rsidP="00594C3B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ED7216" w:rsidTr="00594C3B">
        <w:trPr>
          <w:cantSplit/>
          <w:trHeight w:val="70"/>
        </w:trPr>
        <w:tc>
          <w:tcPr>
            <w:tcW w:w="109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7216" w:rsidRPr="00DB4D70" w:rsidRDefault="00ED7216" w:rsidP="00594C3B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ED7216" w:rsidRDefault="00ED7216" w:rsidP="00594C3B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  <w:r w:rsidRPr="00DB4D7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A385E" w:rsidRDefault="00FA385E" w:rsidP="00ED7216">
      <w:pPr>
        <w:ind w:left="-1276"/>
      </w:pPr>
    </w:p>
    <w:p w:rsidR="00ED7216" w:rsidRDefault="00ED7216" w:rsidP="00ED7216">
      <w:pPr>
        <w:ind w:left="284"/>
        <w:rPr>
          <w:rFonts w:ascii="Arial New Bash" w:hAnsi="Arial New Bash"/>
          <w:sz w:val="36"/>
        </w:rPr>
      </w:pPr>
      <w:r>
        <w:rPr>
          <w:rFonts w:ascii="Arial New Bash" w:hAnsi="Arial New Bash"/>
          <w:caps/>
          <w:sz w:val="36"/>
        </w:rPr>
        <w:t>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proofErr w:type="gramStart"/>
      <w:r>
        <w:rPr>
          <w:rFonts w:ascii="Arial New Bash" w:hAnsi="Arial New Bash"/>
          <w:caps/>
          <w:sz w:val="36"/>
        </w:rPr>
        <w:t>р</w:t>
      </w:r>
      <w:proofErr w:type="gramEnd"/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         </w:t>
      </w:r>
      <w:r>
        <w:rPr>
          <w:sz w:val="36"/>
        </w:rPr>
        <w:t xml:space="preserve">   </w:t>
      </w:r>
      <w:r>
        <w:rPr>
          <w:rFonts w:ascii="Arial New Bash" w:hAnsi="Arial New Bash"/>
          <w:sz w:val="36"/>
        </w:rPr>
        <w:t xml:space="preserve">                                  ПОСТАНОВЛЕНИЕ</w:t>
      </w:r>
    </w:p>
    <w:p w:rsidR="00ED7216" w:rsidRDefault="00ED7216" w:rsidP="00ED7216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 апрель  2013- </w:t>
      </w:r>
      <w:proofErr w:type="spellStart"/>
      <w:r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               № 11                                    07 апреля   2013  года</w:t>
      </w:r>
    </w:p>
    <w:p w:rsidR="00ED7216" w:rsidRPr="00226363" w:rsidRDefault="00ED7216" w:rsidP="00ED72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636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ED7216" w:rsidRPr="00226363" w:rsidRDefault="00ED7216" w:rsidP="00ED72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2636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22636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2636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2636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263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26 декабря 2012  года № 35</w:t>
      </w:r>
    </w:p>
    <w:p w:rsidR="00ED7216" w:rsidRPr="00226363" w:rsidRDefault="00ED7216" w:rsidP="00ED72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26363">
        <w:rPr>
          <w:rFonts w:ascii="Times New Roman" w:hAnsi="Times New Roman" w:cs="Times New Roman"/>
          <w:b/>
          <w:sz w:val="28"/>
          <w:szCs w:val="28"/>
        </w:rPr>
        <w:t>«</w:t>
      </w:r>
      <w:r w:rsidRPr="00226363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</w:t>
      </w:r>
    </w:p>
    <w:p w:rsidR="00ED7216" w:rsidRPr="00226363" w:rsidRDefault="00ED7216" w:rsidP="00ED7216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636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  <w:proofErr w:type="spellStart"/>
      <w:r w:rsidRPr="00226363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22636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</w:t>
      </w:r>
    </w:p>
    <w:p w:rsidR="00ED7216" w:rsidRPr="00226363" w:rsidRDefault="00ED7216" w:rsidP="00ED7216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6363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226363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22636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</w:t>
      </w:r>
      <w:proofErr w:type="gramStart"/>
      <w:r w:rsidRPr="00226363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 w:rsidRPr="00226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7216" w:rsidRPr="00226363" w:rsidRDefault="00ED7216" w:rsidP="00ED7216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6363"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главных администраторов доходов бюджетов </w:t>
      </w:r>
    </w:p>
    <w:p w:rsidR="00ED7216" w:rsidRPr="00226363" w:rsidRDefault="00ED7216" w:rsidP="00ED7216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6363"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Федерации»</w:t>
      </w:r>
    </w:p>
    <w:p w:rsidR="00ED7216" w:rsidRPr="00226363" w:rsidRDefault="00ED7216" w:rsidP="00ED721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D7216" w:rsidRDefault="00ED7216" w:rsidP="00ED7216">
      <w:pPr>
        <w:spacing w:after="0" w:line="240" w:lineRule="auto"/>
        <w:ind w:left="284" w:right="-246"/>
        <w:jc w:val="both"/>
        <w:rPr>
          <w:rFonts w:ascii="Times New Roman" w:hAnsi="Times New Roman" w:cs="Times New Roman"/>
          <w:sz w:val="28"/>
          <w:szCs w:val="28"/>
        </w:rPr>
      </w:pPr>
      <w:r w:rsidRPr="0022636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226363">
        <w:rPr>
          <w:rFonts w:ascii="Times New Roman" w:hAnsi="Times New Roman" w:cs="Times New Roman"/>
          <w:sz w:val="28"/>
          <w:szCs w:val="28"/>
        </w:rPr>
        <w:t xml:space="preserve">В соответствии  со статьей 20 Бюджетного кодекса Российской Федерации и приказом Министерства финансов Российской Федерации от 21 декабря 2012 года № 171н «Об утверждении Указаний о порядке применения  бюджетной  классификации Российской Федерации на 2013 год и на плановый период 2014 и 2015 годов»    администрация сельского поселения  </w:t>
      </w:r>
      <w:proofErr w:type="spellStart"/>
      <w:r w:rsidRPr="0022636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2636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2636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263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ED7216" w:rsidRPr="00226363" w:rsidRDefault="00ED7216" w:rsidP="00ED7216">
      <w:pPr>
        <w:spacing w:after="0" w:line="240" w:lineRule="auto"/>
        <w:ind w:left="284" w:right="-246"/>
        <w:jc w:val="both"/>
        <w:rPr>
          <w:rFonts w:ascii="Times New Roman" w:hAnsi="Times New Roman" w:cs="Times New Roman"/>
          <w:sz w:val="28"/>
          <w:szCs w:val="28"/>
        </w:rPr>
      </w:pPr>
    </w:p>
    <w:p w:rsidR="00ED7216" w:rsidRPr="00226363" w:rsidRDefault="00ED7216" w:rsidP="00ED721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26363">
        <w:rPr>
          <w:rFonts w:ascii="Times New Roman" w:hAnsi="Times New Roman" w:cs="Times New Roman"/>
          <w:sz w:val="28"/>
          <w:szCs w:val="28"/>
        </w:rPr>
        <w:t xml:space="preserve">     1. К  постановлению администрации сельского поселения  </w:t>
      </w:r>
      <w:proofErr w:type="spellStart"/>
      <w:r w:rsidRPr="0022636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2636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2636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263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26 декабря 2012 года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226363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администрацией сельского поселения  </w:t>
      </w:r>
      <w:proofErr w:type="spellStart"/>
      <w:r w:rsidRPr="0022636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2636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2636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263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Российской» внести следующие изменения: </w:t>
      </w:r>
    </w:p>
    <w:p w:rsidR="00ED7216" w:rsidRPr="00226363" w:rsidRDefault="00ED7216" w:rsidP="00ED7216">
      <w:pPr>
        <w:spacing w:after="0" w:line="240" w:lineRule="auto"/>
        <w:ind w:left="284" w:right="-246"/>
        <w:jc w:val="both"/>
        <w:rPr>
          <w:rFonts w:ascii="Times New Roman" w:hAnsi="Times New Roman" w:cs="Times New Roman"/>
          <w:sz w:val="28"/>
          <w:szCs w:val="28"/>
        </w:rPr>
      </w:pPr>
      <w:r w:rsidRPr="00226363">
        <w:rPr>
          <w:rFonts w:ascii="Times New Roman" w:hAnsi="Times New Roman" w:cs="Times New Roman"/>
          <w:sz w:val="28"/>
          <w:szCs w:val="28"/>
        </w:rPr>
        <w:t xml:space="preserve">        -  приложение № 1  дополнить  кодами бюджетной классификации</w:t>
      </w:r>
    </w:p>
    <w:p w:rsidR="00ED7216" w:rsidRDefault="00ED7216" w:rsidP="00ED7216">
      <w:pPr>
        <w:spacing w:after="0" w:line="240" w:lineRule="auto"/>
        <w:ind w:left="284" w:right="-246"/>
        <w:jc w:val="both"/>
        <w:rPr>
          <w:rFonts w:ascii="Times New Roman" w:hAnsi="Times New Roman" w:cs="Times New Roman"/>
          <w:sz w:val="28"/>
          <w:szCs w:val="28"/>
        </w:rPr>
      </w:pPr>
      <w:r w:rsidRPr="00226363">
        <w:rPr>
          <w:rFonts w:ascii="Times New Roman" w:hAnsi="Times New Roman" w:cs="Times New Roman"/>
          <w:sz w:val="28"/>
          <w:szCs w:val="28"/>
        </w:rPr>
        <w:t xml:space="preserve">        « 791 2 02 04999 10 0000 151  «Прочие межбюджетные трансферты, передаваемые  бюджетам  поселений» установить следующую структуру кода подвида доходов»  </w:t>
      </w:r>
    </w:p>
    <w:p w:rsidR="00ED7216" w:rsidRPr="00226363" w:rsidRDefault="00ED7216" w:rsidP="00ED7216">
      <w:pPr>
        <w:spacing w:after="0" w:line="240" w:lineRule="auto"/>
        <w:ind w:left="284" w:right="-24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188"/>
        <w:gridCol w:w="9126"/>
      </w:tblGrid>
      <w:tr w:rsidR="00ED7216" w:rsidRPr="00226363" w:rsidTr="00594C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6" w:rsidRPr="00226363" w:rsidRDefault="00ED7216" w:rsidP="00ED7216">
            <w:pPr>
              <w:ind w:left="284"/>
              <w:jc w:val="both"/>
              <w:rPr>
                <w:sz w:val="28"/>
                <w:szCs w:val="28"/>
              </w:rPr>
            </w:pPr>
            <w:r w:rsidRPr="00226363">
              <w:rPr>
                <w:sz w:val="28"/>
                <w:szCs w:val="28"/>
              </w:rPr>
              <w:t>7502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6" w:rsidRPr="00226363" w:rsidRDefault="00ED7216" w:rsidP="00ED7216">
            <w:pPr>
              <w:ind w:left="284"/>
              <w:jc w:val="both"/>
              <w:rPr>
                <w:sz w:val="28"/>
                <w:szCs w:val="28"/>
              </w:rPr>
            </w:pPr>
            <w:r w:rsidRPr="00226363">
              <w:rPr>
                <w:sz w:val="28"/>
                <w:szCs w:val="28"/>
              </w:rPr>
              <w:t xml:space="preserve">Межбюджетные трансферты, передаваемые бюджетам на </w:t>
            </w:r>
            <w:r w:rsidRPr="00226363">
              <w:rPr>
                <w:sz w:val="28"/>
                <w:szCs w:val="28"/>
              </w:rPr>
              <w:lastRenderedPageBreak/>
              <w:t>благоустройство территорий населенных пунктов сельских поселений</w:t>
            </w:r>
          </w:p>
        </w:tc>
      </w:tr>
      <w:tr w:rsidR="00ED7216" w:rsidRPr="00226363" w:rsidTr="00594C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6" w:rsidRPr="00226363" w:rsidRDefault="00ED7216" w:rsidP="00ED7216">
            <w:pPr>
              <w:ind w:left="284"/>
              <w:jc w:val="both"/>
              <w:rPr>
                <w:sz w:val="28"/>
                <w:szCs w:val="28"/>
              </w:rPr>
            </w:pPr>
            <w:r w:rsidRPr="00226363">
              <w:rPr>
                <w:sz w:val="28"/>
                <w:szCs w:val="28"/>
              </w:rPr>
              <w:lastRenderedPageBreak/>
              <w:t>7503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6" w:rsidRPr="00226363" w:rsidRDefault="00ED7216" w:rsidP="00ED7216">
            <w:pPr>
              <w:ind w:left="284"/>
              <w:jc w:val="both"/>
              <w:rPr>
                <w:sz w:val="28"/>
                <w:szCs w:val="28"/>
              </w:rPr>
            </w:pPr>
            <w:r w:rsidRPr="00226363">
              <w:rPr>
                <w:sz w:val="28"/>
                <w:szCs w:val="28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</w:tr>
    </w:tbl>
    <w:p w:rsidR="00ED7216" w:rsidRDefault="00ED7216" w:rsidP="00ED7216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36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ED7216" w:rsidRDefault="00ED7216" w:rsidP="00ED7216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7216" w:rsidRDefault="00ED7216" w:rsidP="00ED7216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363">
        <w:rPr>
          <w:rFonts w:ascii="Times New Roman" w:hAnsi="Times New Roman" w:cs="Times New Roman"/>
          <w:b w:val="0"/>
          <w:sz w:val="28"/>
          <w:szCs w:val="28"/>
        </w:rPr>
        <w:t xml:space="preserve"> -  Приложение № 2   дополнить кодами  бюджетной классификации</w:t>
      </w:r>
    </w:p>
    <w:p w:rsidR="00ED7216" w:rsidRPr="00226363" w:rsidRDefault="00ED7216" w:rsidP="00ED7216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0314" w:type="dxa"/>
        <w:tblLook w:val="01E0"/>
      </w:tblPr>
      <w:tblGrid>
        <w:gridCol w:w="3108"/>
        <w:gridCol w:w="7206"/>
      </w:tblGrid>
      <w:tr w:rsidR="00ED7216" w:rsidRPr="00226363" w:rsidTr="00594C3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6" w:rsidRPr="00226363" w:rsidRDefault="00ED7216" w:rsidP="00ED7216">
            <w:pPr>
              <w:ind w:left="284"/>
              <w:rPr>
                <w:sz w:val="28"/>
                <w:szCs w:val="28"/>
              </w:rPr>
            </w:pPr>
            <w:r w:rsidRPr="0022636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6" w:rsidRPr="00226363" w:rsidRDefault="00ED7216" w:rsidP="00ED7216">
            <w:pPr>
              <w:ind w:left="284"/>
              <w:rPr>
                <w:sz w:val="28"/>
                <w:szCs w:val="28"/>
              </w:rPr>
            </w:pPr>
            <w:r w:rsidRPr="00226363">
              <w:rPr>
                <w:sz w:val="28"/>
                <w:szCs w:val="28"/>
              </w:rPr>
              <w:t>Наименование дохода, источника финансирования  дефицита бюджета</w:t>
            </w:r>
          </w:p>
        </w:tc>
      </w:tr>
      <w:tr w:rsidR="00ED7216" w:rsidRPr="00226363" w:rsidTr="00594C3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6" w:rsidRPr="00226363" w:rsidRDefault="00ED7216" w:rsidP="00ED7216">
            <w:pPr>
              <w:ind w:left="284"/>
              <w:rPr>
                <w:sz w:val="28"/>
                <w:szCs w:val="28"/>
              </w:rPr>
            </w:pPr>
            <w:r w:rsidRPr="00226363">
              <w:rPr>
                <w:sz w:val="28"/>
                <w:szCs w:val="28"/>
              </w:rPr>
              <w:t>791 2 02 04999 10 7502 151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6" w:rsidRPr="00226363" w:rsidRDefault="00ED7216" w:rsidP="00ED7216">
            <w:pPr>
              <w:ind w:left="284"/>
              <w:rPr>
                <w:sz w:val="28"/>
                <w:szCs w:val="28"/>
              </w:rPr>
            </w:pPr>
            <w:r w:rsidRPr="00226363">
              <w:rPr>
                <w:sz w:val="28"/>
                <w:szCs w:val="28"/>
              </w:rP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</w:tr>
      <w:tr w:rsidR="00ED7216" w:rsidRPr="00226363" w:rsidTr="00594C3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6" w:rsidRPr="00226363" w:rsidRDefault="00ED7216" w:rsidP="00ED7216">
            <w:pPr>
              <w:ind w:left="284"/>
              <w:rPr>
                <w:sz w:val="28"/>
                <w:szCs w:val="28"/>
              </w:rPr>
            </w:pPr>
            <w:r w:rsidRPr="00226363">
              <w:rPr>
                <w:sz w:val="28"/>
                <w:szCs w:val="28"/>
              </w:rPr>
              <w:t>791 2 02 04999 10 7503 151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6" w:rsidRPr="00226363" w:rsidRDefault="00ED7216" w:rsidP="00ED7216">
            <w:pPr>
              <w:ind w:left="284"/>
              <w:rPr>
                <w:sz w:val="28"/>
                <w:szCs w:val="28"/>
              </w:rPr>
            </w:pPr>
            <w:r w:rsidRPr="00226363">
              <w:rPr>
                <w:sz w:val="28"/>
                <w:szCs w:val="28"/>
              </w:rPr>
              <w:t>Прочие межбюджетные трансферты, передаваемые бюджетам поселений на осуществление дорожной деятельности в границах  сельских поселений</w:t>
            </w:r>
          </w:p>
        </w:tc>
      </w:tr>
    </w:tbl>
    <w:p w:rsidR="00ED7216" w:rsidRDefault="00ED7216" w:rsidP="00ED721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263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7216" w:rsidRPr="00226363" w:rsidRDefault="00ED7216" w:rsidP="00ED721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363">
        <w:rPr>
          <w:rFonts w:ascii="Times New Roman" w:hAnsi="Times New Roman" w:cs="Times New Roman"/>
          <w:sz w:val="28"/>
          <w:szCs w:val="28"/>
        </w:rPr>
        <w:t xml:space="preserve">  2.  Настоящее постановление  вступает в силу с 1 апреля 2013 года.</w:t>
      </w:r>
    </w:p>
    <w:p w:rsidR="00ED7216" w:rsidRPr="00226363" w:rsidRDefault="00ED7216" w:rsidP="00ED721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26363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226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3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7216" w:rsidRDefault="00ED7216" w:rsidP="00ED7216">
      <w:pPr>
        <w:spacing w:after="0" w:line="240" w:lineRule="auto"/>
        <w:ind w:left="284"/>
        <w:rPr>
          <w:sz w:val="28"/>
          <w:szCs w:val="28"/>
        </w:rPr>
      </w:pPr>
    </w:p>
    <w:p w:rsidR="00ED7216" w:rsidRDefault="00ED7216" w:rsidP="00ED7216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полномочий</w:t>
      </w:r>
    </w:p>
    <w:p w:rsidR="00ED7216" w:rsidRDefault="00ED7216" w:rsidP="00ED7216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главы     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А.А.Сайдякова</w:t>
      </w:r>
      <w:proofErr w:type="spellEnd"/>
    </w:p>
    <w:p w:rsidR="00ED7216" w:rsidRDefault="00ED7216" w:rsidP="00ED7216">
      <w:pPr>
        <w:spacing w:after="0" w:line="240" w:lineRule="auto"/>
        <w:ind w:left="284"/>
        <w:rPr>
          <w:sz w:val="28"/>
          <w:szCs w:val="28"/>
        </w:rPr>
      </w:pPr>
    </w:p>
    <w:p w:rsidR="00ED7216" w:rsidRDefault="00ED7216" w:rsidP="00ED7216">
      <w:pPr>
        <w:spacing w:after="0" w:line="240" w:lineRule="auto"/>
        <w:ind w:left="284"/>
        <w:rPr>
          <w:sz w:val="28"/>
          <w:szCs w:val="28"/>
        </w:rPr>
      </w:pPr>
    </w:p>
    <w:p w:rsidR="00ED7216" w:rsidRDefault="00ED7216" w:rsidP="00ED7216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216" w:rsidRPr="00226363" w:rsidRDefault="00ED7216" w:rsidP="00ED721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D7216" w:rsidRPr="00226363" w:rsidRDefault="00ED7216" w:rsidP="00ED7216">
      <w:pPr>
        <w:tabs>
          <w:tab w:val="left" w:pos="3480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ED7216" w:rsidRPr="00226363" w:rsidRDefault="00ED7216" w:rsidP="00ED7216">
      <w:pPr>
        <w:tabs>
          <w:tab w:val="left" w:pos="3480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ED7216" w:rsidRPr="00226363" w:rsidRDefault="00ED7216" w:rsidP="00ED7216">
      <w:pPr>
        <w:tabs>
          <w:tab w:val="left" w:pos="34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D7216" w:rsidRPr="00226363" w:rsidRDefault="00ED7216" w:rsidP="00ED7216">
      <w:pPr>
        <w:tabs>
          <w:tab w:val="left" w:pos="34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D7216" w:rsidRPr="00226363" w:rsidRDefault="00ED7216" w:rsidP="00ED7216">
      <w:pPr>
        <w:tabs>
          <w:tab w:val="left" w:pos="34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D7216" w:rsidRDefault="00ED7216" w:rsidP="00ED7216">
      <w:pPr>
        <w:ind w:left="-1276"/>
      </w:pPr>
    </w:p>
    <w:sectPr w:rsidR="00ED7216" w:rsidSect="00ED72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216"/>
    <w:rsid w:val="00ED7216"/>
    <w:rsid w:val="00FA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D721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ED721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ED721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721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721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721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ED7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2013-04-25T09:43:00Z</dcterms:created>
  <dcterms:modified xsi:type="dcterms:W3CDTF">2013-04-25T09:44:00Z</dcterms:modified>
</cp:coreProperties>
</file>