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9"/>
        <w:tblW w:w="10485" w:type="dxa"/>
        <w:tblLayout w:type="fixed"/>
        <w:tblLook w:val="04A0"/>
      </w:tblPr>
      <w:tblGrid>
        <w:gridCol w:w="4426"/>
        <w:gridCol w:w="1505"/>
        <w:gridCol w:w="4554"/>
      </w:tblGrid>
      <w:tr w:rsidR="00DA6B29" w:rsidTr="00B44B98">
        <w:trPr>
          <w:cantSplit/>
        </w:trPr>
        <w:tc>
          <w:tcPr>
            <w:tcW w:w="4428" w:type="dxa"/>
          </w:tcPr>
          <w:p w:rsidR="00DA6B29" w:rsidRDefault="00DA6B29" w:rsidP="00DA6B29">
            <w:pPr>
              <w:shd w:val="clear" w:color="auto" w:fill="FFFFFF"/>
              <w:spacing w:after="0" w:line="240" w:lineRule="auto"/>
              <w:jc w:val="center"/>
              <w:rPr>
                <w:rFonts w:ascii="Arial New Bash" w:hAnsi="Arial New Bash"/>
                <w:b/>
                <w:sz w:val="24"/>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DA6B29" w:rsidRDefault="00DA6B29" w:rsidP="00DA6B29">
            <w:pPr>
              <w:shd w:val="clear" w:color="auto" w:fill="FFFFFF"/>
              <w:spacing w:after="0" w:line="240" w:lineRule="auto"/>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DA6B29" w:rsidRDefault="00DA6B29" w:rsidP="00DA6B29">
            <w:pPr>
              <w:shd w:val="clear" w:color="auto" w:fill="FFFFFF"/>
              <w:spacing w:after="0" w:line="240" w:lineRule="auto"/>
              <w:jc w:val="center"/>
              <w:rPr>
                <w:rFonts w:ascii="Arial New Bash" w:hAnsi="Arial New Bash"/>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DA6B29" w:rsidRDefault="00DA6B29" w:rsidP="00DA6B29">
            <w:pPr>
              <w:shd w:val="clear" w:color="auto" w:fill="FFFFFF"/>
              <w:spacing w:after="0" w:line="240" w:lineRule="auto"/>
              <w:jc w:val="center"/>
              <w:rPr>
                <w:rFonts w:ascii="Arial New Bash" w:hAnsi="Arial New Bash"/>
                <w:b/>
              </w:rPr>
            </w:pPr>
            <w:r>
              <w:rPr>
                <w:rFonts w:ascii="Arial New Bash" w:hAnsi="Arial New Bash"/>
                <w:b/>
                <w:caps/>
                <w:sz w:val="24"/>
              </w:rPr>
              <w:t>ЙОМАШ</w:t>
            </w:r>
            <w:r>
              <w:rPr>
                <w:rFonts w:ascii="Arial New Bash" w:hAnsi="Arial New Bash"/>
                <w:b/>
                <w:sz w:val="24"/>
              </w:rPr>
              <w:t xml:space="preserve"> АУЫЛ </w:t>
            </w:r>
            <w:r>
              <w:rPr>
                <w:rFonts w:ascii="Arial New Bash" w:hAnsi="Arial New Bash"/>
                <w:b/>
                <w:bCs/>
                <w:sz w:val="24"/>
              </w:rPr>
              <w:t>СОВЕТЫ 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СОВЕТЫ</w:t>
            </w:r>
          </w:p>
          <w:p w:rsidR="00DA6B29" w:rsidRPr="00B86038" w:rsidRDefault="00DA6B29" w:rsidP="00DA6B29">
            <w:pPr>
              <w:pStyle w:val="6"/>
              <w:shd w:val="clear" w:color="auto" w:fill="FFFFFF"/>
              <w:spacing w:before="0" w:line="240" w:lineRule="auto"/>
              <w:rPr>
                <w:rFonts w:ascii="Arial New Bash" w:hAnsi="Arial New Bash"/>
                <w:b/>
                <w:i w:val="0"/>
                <w:sz w:val="4"/>
              </w:rPr>
            </w:pPr>
          </w:p>
          <w:p w:rsidR="00DA6B29" w:rsidRPr="00B86038" w:rsidRDefault="00DA6B29" w:rsidP="00DA6B29">
            <w:pPr>
              <w:pStyle w:val="6"/>
              <w:shd w:val="clear" w:color="auto" w:fill="FFFFFF"/>
              <w:spacing w:before="0" w:line="240" w:lineRule="auto"/>
              <w:rPr>
                <w:rFonts w:ascii="Arial New Bash" w:hAnsi="Arial New Bash"/>
                <w:b/>
                <w:i w:val="0"/>
                <w:sz w:val="4"/>
              </w:rPr>
            </w:pPr>
          </w:p>
          <w:p w:rsidR="00DA6B29" w:rsidRDefault="00DA6B29" w:rsidP="00DA6B29">
            <w:pPr>
              <w:shd w:val="clear" w:color="auto" w:fill="FFFFFF"/>
              <w:spacing w:after="0" w:line="240" w:lineRule="auto"/>
              <w:jc w:val="center"/>
              <w:rPr>
                <w:rFonts w:ascii="Arial New Bash" w:hAnsi="Arial New Bash"/>
                <w:b/>
                <w:bCs/>
                <w:sz w:val="20"/>
              </w:rPr>
            </w:pPr>
          </w:p>
          <w:p w:rsidR="00DA6B29" w:rsidRDefault="00DA6B29" w:rsidP="00DA6B29">
            <w:pPr>
              <w:shd w:val="clear" w:color="auto" w:fill="FFFFFF"/>
              <w:spacing w:after="0" w:line="240" w:lineRule="auto"/>
              <w:jc w:val="center"/>
              <w:rPr>
                <w:rFonts w:ascii="Arial New Bash" w:hAnsi="Arial New Bash"/>
                <w:b/>
                <w:bCs/>
                <w:sz w:val="20"/>
              </w:rPr>
            </w:pPr>
          </w:p>
        </w:tc>
        <w:tc>
          <w:tcPr>
            <w:tcW w:w="1506" w:type="dxa"/>
            <w:hideMark/>
          </w:tcPr>
          <w:p w:rsidR="00DA6B29" w:rsidRDefault="00DA6B29" w:rsidP="00B44B98">
            <w:pPr>
              <w:shd w:val="clear" w:color="auto" w:fill="FFFFFF"/>
              <w:jc w:val="center"/>
              <w:rPr>
                <w:rFonts w:ascii="Arial New Bash" w:hAnsi="Arial New Bash"/>
                <w:b/>
                <w:sz w:val="20"/>
              </w:rPr>
            </w:pPr>
            <w:r>
              <w:rPr>
                <w:rFonts w:ascii="Arial New Bash" w:hAnsi="Arial New Bash"/>
                <w:b/>
                <w:noProof/>
              </w:rPr>
              <w:drawing>
                <wp:inline distT="0" distB="0" distL="0" distR="0">
                  <wp:extent cx="943610" cy="1088390"/>
                  <wp:effectExtent l="19050" t="0" r="8890" b="0"/>
                  <wp:docPr id="1"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5"/>
                          <a:srcRect/>
                          <a:stretch>
                            <a:fillRect/>
                          </a:stretch>
                        </pic:blipFill>
                        <pic:spPr bwMode="auto">
                          <a:xfrm>
                            <a:off x="0" y="0"/>
                            <a:ext cx="943610" cy="1088390"/>
                          </a:xfrm>
                          <a:prstGeom prst="rect">
                            <a:avLst/>
                          </a:prstGeom>
                          <a:noFill/>
                          <a:ln w="9525">
                            <a:noFill/>
                            <a:miter lim="800000"/>
                            <a:headEnd/>
                            <a:tailEnd/>
                          </a:ln>
                        </pic:spPr>
                      </pic:pic>
                    </a:graphicData>
                  </a:graphic>
                </wp:inline>
              </w:drawing>
            </w:r>
          </w:p>
        </w:tc>
        <w:tc>
          <w:tcPr>
            <w:tcW w:w="4556" w:type="dxa"/>
            <w:shd w:val="clear" w:color="auto" w:fill="FFFFFF"/>
          </w:tcPr>
          <w:p w:rsidR="00DA6B29" w:rsidRPr="00B86038" w:rsidRDefault="00DA6B29" w:rsidP="00B44B98">
            <w:pPr>
              <w:pStyle w:val="6"/>
              <w:shd w:val="clear" w:color="auto" w:fill="FFFFFF"/>
              <w:spacing w:before="0" w:line="240" w:lineRule="auto"/>
              <w:rPr>
                <w:rFonts w:ascii="Arial New Bash" w:hAnsi="Arial New Bash"/>
                <w:b/>
                <w:bCs/>
                <w:i w:val="0"/>
                <w:caps/>
                <w:sz w:val="24"/>
              </w:rPr>
            </w:pPr>
            <w:r w:rsidRPr="00B86038">
              <w:rPr>
                <w:rFonts w:ascii="Arial New Bash" w:hAnsi="Arial New Bash"/>
                <w:b/>
                <w:bCs/>
                <w:i w:val="0"/>
                <w:caps/>
                <w:sz w:val="24"/>
              </w:rPr>
              <w:t>Совет сельского поселения</w:t>
            </w:r>
          </w:p>
          <w:p w:rsidR="00DA6B29" w:rsidRPr="00B86038" w:rsidRDefault="00DA6B29" w:rsidP="00B44B98">
            <w:pPr>
              <w:pStyle w:val="4"/>
              <w:shd w:val="clear" w:color="auto" w:fill="FFFFFF"/>
              <w:spacing w:before="0" w:line="240" w:lineRule="auto"/>
              <w:rPr>
                <w:rFonts w:ascii="Arial New Bash" w:hAnsi="Arial New Bash"/>
                <w:bCs w:val="0"/>
                <w:i w:val="0"/>
                <w:color w:val="auto"/>
              </w:rPr>
            </w:pPr>
            <w:r w:rsidRPr="00B86038">
              <w:rPr>
                <w:rFonts w:ascii="Arial New Bash" w:hAnsi="Arial New Bash"/>
                <w:i w:val="0"/>
              </w:rPr>
              <w:t xml:space="preserve"> </w:t>
            </w:r>
            <w:r w:rsidRPr="00B86038">
              <w:rPr>
                <w:rFonts w:ascii="Arial New Bash" w:hAnsi="Arial New Bash"/>
                <w:i w:val="0"/>
                <w:color w:val="auto"/>
              </w:rPr>
              <w:t>ЮМАШЕВСКИЙ СЕЛЬСОВЕТ</w:t>
            </w:r>
          </w:p>
          <w:p w:rsidR="00DA6B29" w:rsidRDefault="00DA6B29" w:rsidP="00B44B98">
            <w:pPr>
              <w:shd w:val="clear" w:color="auto" w:fill="FFFFFF"/>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DA6B29" w:rsidRDefault="00DA6B29" w:rsidP="00B44B98">
            <w:pPr>
              <w:shd w:val="clear" w:color="auto" w:fill="FFFFFF"/>
              <w:jc w:val="center"/>
              <w:rPr>
                <w:rFonts w:ascii="Arial New Bash" w:hAnsi="Arial New Bash"/>
                <w:b/>
                <w:bCs/>
                <w:sz w:val="4"/>
              </w:rPr>
            </w:pPr>
          </w:p>
          <w:p w:rsidR="00DA6B29" w:rsidRDefault="00DA6B29" w:rsidP="00B44B98">
            <w:pPr>
              <w:shd w:val="clear" w:color="auto" w:fill="FFFFFF"/>
              <w:jc w:val="center"/>
              <w:rPr>
                <w:rFonts w:ascii="Arial New Bash" w:hAnsi="Arial New Bash"/>
                <w:b/>
                <w:bCs/>
                <w:sz w:val="20"/>
              </w:rPr>
            </w:pPr>
          </w:p>
        </w:tc>
      </w:tr>
      <w:tr w:rsidR="00DA6B29" w:rsidTr="00B44B98">
        <w:trPr>
          <w:cantSplit/>
        </w:trPr>
        <w:tc>
          <w:tcPr>
            <w:tcW w:w="10490" w:type="dxa"/>
            <w:gridSpan w:val="3"/>
            <w:tcBorders>
              <w:top w:val="nil"/>
              <w:left w:val="nil"/>
              <w:bottom w:val="thickThinSmallGap" w:sz="24" w:space="0" w:color="auto"/>
              <w:right w:val="nil"/>
            </w:tcBorders>
          </w:tcPr>
          <w:p w:rsidR="00DA6B29" w:rsidRDefault="00DA6B29" w:rsidP="00DA6B29">
            <w:pPr>
              <w:spacing w:after="0" w:line="240" w:lineRule="auto"/>
              <w:rPr>
                <w:color w:val="000000"/>
                <w:sz w:val="16"/>
                <w:szCs w:val="16"/>
              </w:rPr>
            </w:pPr>
          </w:p>
          <w:p w:rsidR="00DA6B29" w:rsidRPr="00B86038" w:rsidRDefault="00DA6B29" w:rsidP="00DA6B29">
            <w:pPr>
              <w:pStyle w:val="6"/>
              <w:spacing w:before="0" w:line="240" w:lineRule="auto"/>
              <w:rPr>
                <w:rFonts w:ascii="Times New Roman" w:hAnsi="Times New Roman"/>
                <w:bCs/>
                <w:caps/>
                <w:sz w:val="4"/>
              </w:rPr>
            </w:pPr>
          </w:p>
        </w:tc>
      </w:tr>
    </w:tbl>
    <w:p w:rsidR="00DA6B29" w:rsidRPr="00F103A6" w:rsidRDefault="00DA6B29" w:rsidP="00DA6B29">
      <w:pPr>
        <w:shd w:val="clear" w:color="auto" w:fill="FFFFFF"/>
        <w:jc w:val="right"/>
        <w:rPr>
          <w:rFonts w:ascii="Calibri" w:hAnsi="Calibri"/>
          <w:color w:val="000000" w:themeColor="text1"/>
        </w:rPr>
      </w:pPr>
      <w:r w:rsidRPr="00F103A6">
        <w:rPr>
          <w:color w:val="000000" w:themeColor="text1"/>
        </w:rPr>
        <w:t xml:space="preserve"> </w:t>
      </w:r>
    </w:p>
    <w:p w:rsidR="00DA6B29" w:rsidRPr="00F103A6" w:rsidRDefault="00DA6B29" w:rsidP="00DA6B29">
      <w:pPr>
        <w:pStyle w:val="3"/>
        <w:jc w:val="center"/>
        <w:rPr>
          <w:caps/>
          <w:color w:val="000000" w:themeColor="text1"/>
          <w:sz w:val="28"/>
          <w:szCs w:val="28"/>
        </w:rPr>
      </w:pPr>
      <w:r w:rsidRPr="00F103A6">
        <w:rPr>
          <w:rFonts w:ascii="Times Cyr Bash Normal" w:hAnsi="Times Cyr Bash Normal"/>
          <w:caps/>
          <w:color w:val="000000" w:themeColor="text1"/>
          <w:spacing w:val="-20"/>
          <w:sz w:val="28"/>
          <w:szCs w:val="28"/>
        </w:rPr>
        <w:t>? а р а р</w:t>
      </w:r>
      <w:r w:rsidRPr="00F103A6">
        <w:rPr>
          <w:caps/>
          <w:color w:val="000000" w:themeColor="text1"/>
          <w:sz w:val="28"/>
          <w:szCs w:val="28"/>
        </w:rPr>
        <w:t xml:space="preserve">                                                                                         </w:t>
      </w:r>
      <w:proofErr w:type="spellStart"/>
      <w:proofErr w:type="gramStart"/>
      <w:r w:rsidRPr="00F103A6">
        <w:rPr>
          <w:rFonts w:ascii="Times Cyr Bash Normal" w:hAnsi="Times Cyr Bash Normal"/>
          <w:caps/>
          <w:color w:val="000000" w:themeColor="text1"/>
          <w:spacing w:val="-20"/>
          <w:sz w:val="28"/>
          <w:szCs w:val="28"/>
        </w:rPr>
        <w:t>р</w:t>
      </w:r>
      <w:proofErr w:type="spellEnd"/>
      <w:proofErr w:type="gramEnd"/>
      <w:r w:rsidRPr="00F103A6">
        <w:rPr>
          <w:rFonts w:ascii="Times Cyr Bash Normal" w:hAnsi="Times Cyr Bash Normal"/>
          <w:caps/>
          <w:color w:val="000000" w:themeColor="text1"/>
          <w:spacing w:val="-20"/>
          <w:sz w:val="28"/>
          <w:szCs w:val="28"/>
        </w:rPr>
        <w:t xml:space="preserve"> е ш е н и е</w:t>
      </w:r>
    </w:p>
    <w:p w:rsidR="00DA6B29" w:rsidRDefault="00DA6B29" w:rsidP="00DA6B29">
      <w:pPr>
        <w:jc w:val="center"/>
        <w:rPr>
          <w:rFonts w:ascii="Times New Roman" w:hAnsi="Times New Roman" w:cs="Times New Roman"/>
          <w:sz w:val="28"/>
          <w:szCs w:val="28"/>
        </w:rPr>
      </w:pPr>
    </w:p>
    <w:p w:rsidR="00DA6B29" w:rsidRPr="000F7D4A" w:rsidRDefault="00DA6B29" w:rsidP="00DA6B29">
      <w:pPr>
        <w:jc w:val="center"/>
        <w:rPr>
          <w:rFonts w:ascii="Times New Roman" w:hAnsi="Times New Roman" w:cs="Times New Roman"/>
          <w:sz w:val="28"/>
          <w:szCs w:val="28"/>
        </w:rPr>
      </w:pPr>
      <w:r w:rsidRPr="000F7D4A">
        <w:rPr>
          <w:rFonts w:ascii="Times New Roman" w:hAnsi="Times New Roman" w:cs="Times New Roman"/>
          <w:sz w:val="28"/>
          <w:szCs w:val="28"/>
        </w:rPr>
        <w:t xml:space="preserve">  Об  утверждении  Порядка предоставления  проектов нормативных правовых актов и  правовых актов Администрации и Совета сельского  поселения  </w:t>
      </w:r>
      <w:proofErr w:type="spellStart"/>
      <w:r w:rsidRPr="000F7D4A">
        <w:rPr>
          <w:rFonts w:ascii="Times New Roman" w:hAnsi="Times New Roman" w:cs="Times New Roman"/>
          <w:sz w:val="28"/>
          <w:szCs w:val="28"/>
        </w:rPr>
        <w:t>Юмашевский</w:t>
      </w:r>
      <w:proofErr w:type="spellEnd"/>
      <w:r w:rsidRPr="000F7D4A">
        <w:rPr>
          <w:rFonts w:ascii="Times New Roman" w:hAnsi="Times New Roman" w:cs="Times New Roman"/>
          <w:sz w:val="28"/>
          <w:szCs w:val="28"/>
        </w:rPr>
        <w:t xml:space="preserve">  сельсовет муниципального района Чекмагушевский район Республики Башкортостан в органы прокуратуры </w:t>
      </w:r>
    </w:p>
    <w:p w:rsidR="00DA6B29" w:rsidRPr="000F7D4A" w:rsidRDefault="00DA6B29" w:rsidP="00DA6B29">
      <w:pPr>
        <w:jc w:val="both"/>
        <w:rPr>
          <w:rFonts w:ascii="Times New Roman" w:hAnsi="Times New Roman" w:cs="Times New Roman"/>
          <w:sz w:val="28"/>
          <w:szCs w:val="28"/>
        </w:rPr>
      </w:pPr>
      <w:r w:rsidRPr="000F7D4A">
        <w:rPr>
          <w:rFonts w:ascii="Times New Roman" w:hAnsi="Times New Roman" w:cs="Times New Roman"/>
          <w:sz w:val="28"/>
          <w:szCs w:val="28"/>
        </w:rPr>
        <w:t xml:space="preserve">         В целях реализации положений Федерального закона от 17.07.2009     № 172-ФЗ «Об </w:t>
      </w:r>
      <w:proofErr w:type="spellStart"/>
      <w:r w:rsidRPr="000F7D4A">
        <w:rPr>
          <w:rFonts w:ascii="Times New Roman" w:hAnsi="Times New Roman" w:cs="Times New Roman"/>
          <w:sz w:val="28"/>
          <w:szCs w:val="28"/>
        </w:rPr>
        <w:t>антикоррупционной</w:t>
      </w:r>
      <w:proofErr w:type="spellEnd"/>
      <w:r w:rsidRPr="000F7D4A">
        <w:rPr>
          <w:rFonts w:ascii="Times New Roman" w:hAnsi="Times New Roman" w:cs="Times New Roman"/>
          <w:sz w:val="28"/>
          <w:szCs w:val="28"/>
        </w:rPr>
        <w:t xml:space="preserve"> экспертизе нормативных правовых актов и проектов нормативных правовых актов» и статьи 9.1 Федерального закона от 17.01.1992 №2202-1 «О прокуратуре Российской Федерации», Совет сельского поселения </w:t>
      </w:r>
      <w:proofErr w:type="spellStart"/>
      <w:r w:rsidRPr="000F7D4A">
        <w:rPr>
          <w:rFonts w:ascii="Times New Roman" w:hAnsi="Times New Roman" w:cs="Times New Roman"/>
          <w:sz w:val="28"/>
          <w:szCs w:val="28"/>
        </w:rPr>
        <w:t>Юмашевский</w:t>
      </w:r>
      <w:proofErr w:type="spellEnd"/>
      <w:r w:rsidRPr="000F7D4A">
        <w:rPr>
          <w:rFonts w:ascii="Times New Roman" w:hAnsi="Times New Roman" w:cs="Times New Roman"/>
          <w:sz w:val="28"/>
          <w:szCs w:val="28"/>
        </w:rPr>
        <w:t xml:space="preserve"> сельсовет   муниципального района Чекмагушевский район  Республики Башкортостан </w:t>
      </w:r>
      <w:r>
        <w:rPr>
          <w:rFonts w:ascii="Times New Roman" w:hAnsi="Times New Roman" w:cs="Times New Roman"/>
          <w:sz w:val="28"/>
          <w:szCs w:val="28"/>
        </w:rPr>
        <w:t xml:space="preserve"> </w:t>
      </w:r>
      <w:r w:rsidRPr="000F7D4A">
        <w:rPr>
          <w:rFonts w:ascii="Times New Roman" w:hAnsi="Times New Roman" w:cs="Times New Roman"/>
          <w:sz w:val="28"/>
          <w:szCs w:val="28"/>
        </w:rPr>
        <w:t>РЕШИЛ:</w:t>
      </w:r>
    </w:p>
    <w:p w:rsidR="00DA6B29" w:rsidRPr="000F7D4A" w:rsidRDefault="00DA6B29" w:rsidP="00DA6B29">
      <w:pPr>
        <w:ind w:firstLine="708"/>
        <w:jc w:val="both"/>
        <w:rPr>
          <w:rFonts w:ascii="Times New Roman" w:hAnsi="Times New Roman" w:cs="Times New Roman"/>
          <w:sz w:val="28"/>
          <w:szCs w:val="28"/>
        </w:rPr>
      </w:pPr>
      <w:r w:rsidRPr="000F7D4A">
        <w:rPr>
          <w:rFonts w:ascii="Times New Roman" w:hAnsi="Times New Roman" w:cs="Times New Roman"/>
          <w:sz w:val="28"/>
          <w:szCs w:val="28"/>
        </w:rPr>
        <w:t xml:space="preserve">1. Утвердить Порядок предоставления  проектов нормативных правовых актов и  правовых актов Администрации и Совета сельского поселения </w:t>
      </w:r>
      <w:proofErr w:type="spellStart"/>
      <w:r w:rsidRPr="000F7D4A">
        <w:rPr>
          <w:rFonts w:ascii="Times New Roman" w:hAnsi="Times New Roman" w:cs="Times New Roman"/>
          <w:sz w:val="28"/>
          <w:szCs w:val="28"/>
        </w:rPr>
        <w:t>Юмашевский</w:t>
      </w:r>
      <w:proofErr w:type="spellEnd"/>
      <w:r w:rsidRPr="000F7D4A">
        <w:rPr>
          <w:rFonts w:ascii="Times New Roman" w:hAnsi="Times New Roman" w:cs="Times New Roman"/>
          <w:sz w:val="28"/>
          <w:szCs w:val="28"/>
        </w:rPr>
        <w:t xml:space="preserve"> сельсовет муниципального района Чекмагушевский район Республики Башкортостан в органы прокуратуры.</w:t>
      </w:r>
    </w:p>
    <w:p w:rsidR="00DA6B29" w:rsidRPr="00F103A6" w:rsidRDefault="00DA6B29" w:rsidP="00DA6B29">
      <w:pPr>
        <w:ind w:firstLine="708"/>
        <w:jc w:val="both"/>
        <w:rPr>
          <w:rFonts w:ascii="Times New Roman" w:hAnsi="Times New Roman" w:cs="Times New Roman"/>
          <w:color w:val="000000" w:themeColor="text1"/>
          <w:sz w:val="28"/>
          <w:szCs w:val="28"/>
        </w:rPr>
      </w:pPr>
      <w:r w:rsidRPr="000F7D4A">
        <w:rPr>
          <w:rFonts w:ascii="Times New Roman" w:hAnsi="Times New Roman" w:cs="Times New Roman"/>
          <w:sz w:val="28"/>
          <w:szCs w:val="28"/>
        </w:rPr>
        <w:t xml:space="preserve">2. Обнародовать данное решение в здании Администрации сельского поселения </w:t>
      </w:r>
      <w:proofErr w:type="spellStart"/>
      <w:r w:rsidRPr="000F7D4A">
        <w:rPr>
          <w:rFonts w:ascii="Times New Roman" w:hAnsi="Times New Roman" w:cs="Times New Roman"/>
          <w:sz w:val="28"/>
          <w:szCs w:val="28"/>
        </w:rPr>
        <w:t>Юмашевский</w:t>
      </w:r>
      <w:proofErr w:type="spellEnd"/>
      <w:r w:rsidRPr="000F7D4A">
        <w:rPr>
          <w:rFonts w:ascii="Times New Roman" w:hAnsi="Times New Roman" w:cs="Times New Roman"/>
          <w:sz w:val="28"/>
          <w:szCs w:val="28"/>
        </w:rPr>
        <w:t xml:space="preserve"> сельсовет муниципального района Чекмагушевский район Республики Башкортостан и разместить на официальном сайте </w:t>
      </w:r>
      <w:hyperlink r:id="rId6" w:history="1">
        <w:r w:rsidRPr="00F103A6">
          <w:rPr>
            <w:rStyle w:val="a3"/>
            <w:color w:val="000000" w:themeColor="text1"/>
            <w:sz w:val="28"/>
            <w:szCs w:val="28"/>
          </w:rPr>
          <w:t xml:space="preserve"> </w:t>
        </w:r>
        <w:r w:rsidRPr="00F103A6">
          <w:rPr>
            <w:rStyle w:val="a3"/>
            <w:color w:val="000000" w:themeColor="text1"/>
            <w:sz w:val="28"/>
            <w:szCs w:val="28"/>
            <w:lang w:val="en-US"/>
          </w:rPr>
          <w:t>yumahs</w:t>
        </w:r>
        <w:r w:rsidRPr="00F103A6">
          <w:rPr>
            <w:rStyle w:val="a3"/>
            <w:color w:val="000000" w:themeColor="text1"/>
            <w:sz w:val="28"/>
            <w:szCs w:val="28"/>
          </w:rPr>
          <w:t>_</w:t>
        </w:r>
        <w:r w:rsidRPr="00F103A6">
          <w:rPr>
            <w:rStyle w:val="a3"/>
            <w:color w:val="000000" w:themeColor="text1"/>
            <w:sz w:val="28"/>
            <w:szCs w:val="28"/>
            <w:lang w:val="en-US"/>
          </w:rPr>
          <w:t>chek</w:t>
        </w:r>
        <w:r w:rsidRPr="00F103A6">
          <w:rPr>
            <w:rStyle w:val="a3"/>
            <w:color w:val="000000" w:themeColor="text1"/>
            <w:sz w:val="28"/>
            <w:szCs w:val="28"/>
          </w:rPr>
          <w:t>@</w:t>
        </w:r>
        <w:r w:rsidRPr="00F103A6">
          <w:rPr>
            <w:rStyle w:val="a3"/>
            <w:color w:val="000000" w:themeColor="text1"/>
            <w:sz w:val="28"/>
            <w:szCs w:val="28"/>
            <w:lang w:val="en-US"/>
          </w:rPr>
          <w:t>ufamts</w:t>
        </w:r>
        <w:r w:rsidRPr="00F103A6">
          <w:rPr>
            <w:rStyle w:val="a3"/>
            <w:color w:val="000000" w:themeColor="text1"/>
            <w:sz w:val="28"/>
            <w:szCs w:val="28"/>
          </w:rPr>
          <w:t>.</w:t>
        </w:r>
        <w:r w:rsidRPr="00F103A6">
          <w:rPr>
            <w:rStyle w:val="a3"/>
            <w:color w:val="000000" w:themeColor="text1"/>
            <w:sz w:val="28"/>
            <w:szCs w:val="28"/>
            <w:lang w:val="en-US"/>
          </w:rPr>
          <w:t>ru</w:t>
        </w:r>
      </w:hyperlink>
      <w:r w:rsidRPr="00F103A6">
        <w:rPr>
          <w:rFonts w:ascii="Times New Roman" w:hAnsi="Times New Roman" w:cs="Times New Roman"/>
          <w:color w:val="000000" w:themeColor="text1"/>
          <w:sz w:val="28"/>
          <w:szCs w:val="28"/>
        </w:rPr>
        <w:t xml:space="preserve"> .</w:t>
      </w:r>
    </w:p>
    <w:p w:rsidR="00DA6B29" w:rsidRPr="000F7D4A" w:rsidRDefault="00DA6B29" w:rsidP="00DA6B29">
      <w:pPr>
        <w:ind w:firstLine="708"/>
        <w:jc w:val="both"/>
        <w:rPr>
          <w:rFonts w:ascii="Times New Roman" w:hAnsi="Times New Roman" w:cs="Times New Roman"/>
          <w:sz w:val="28"/>
          <w:szCs w:val="28"/>
        </w:rPr>
      </w:pPr>
      <w:r w:rsidRPr="000F7D4A">
        <w:rPr>
          <w:rFonts w:ascii="Times New Roman" w:hAnsi="Times New Roman" w:cs="Times New Roman"/>
          <w:sz w:val="28"/>
          <w:szCs w:val="28"/>
        </w:rPr>
        <w:t>3.</w:t>
      </w:r>
      <w:proofErr w:type="gramStart"/>
      <w:r w:rsidRPr="000F7D4A">
        <w:rPr>
          <w:rFonts w:ascii="Times New Roman" w:hAnsi="Times New Roman" w:cs="Times New Roman"/>
          <w:sz w:val="28"/>
          <w:szCs w:val="28"/>
        </w:rPr>
        <w:t>Контроль за</w:t>
      </w:r>
      <w:proofErr w:type="gramEnd"/>
      <w:r w:rsidRPr="000F7D4A">
        <w:rPr>
          <w:rFonts w:ascii="Times New Roman" w:hAnsi="Times New Roman" w:cs="Times New Roman"/>
          <w:sz w:val="28"/>
          <w:szCs w:val="28"/>
        </w:rPr>
        <w:t xml:space="preserve"> исполнением настоящего решения возложить на главу Администрации сельского поселения </w:t>
      </w:r>
      <w:proofErr w:type="spellStart"/>
      <w:r w:rsidRPr="000F7D4A">
        <w:rPr>
          <w:rFonts w:ascii="Times New Roman" w:hAnsi="Times New Roman" w:cs="Times New Roman"/>
          <w:sz w:val="28"/>
          <w:szCs w:val="28"/>
        </w:rPr>
        <w:t>Юмашевский</w:t>
      </w:r>
      <w:proofErr w:type="spellEnd"/>
      <w:r w:rsidRPr="000F7D4A">
        <w:rPr>
          <w:rFonts w:ascii="Times New Roman" w:hAnsi="Times New Roman" w:cs="Times New Roman"/>
          <w:sz w:val="28"/>
          <w:szCs w:val="28"/>
        </w:rPr>
        <w:t xml:space="preserve"> сельсовет муниципального района   Чекмагушевский район Республики Башкортостан. </w:t>
      </w:r>
    </w:p>
    <w:p w:rsidR="00DA6B29" w:rsidRDefault="00DA6B29" w:rsidP="00DA6B29">
      <w:pPr>
        <w:spacing w:after="0" w:line="240" w:lineRule="auto"/>
        <w:jc w:val="both"/>
        <w:rPr>
          <w:rFonts w:ascii="Times New Roman" w:hAnsi="Times New Roman" w:cs="Times New Roman"/>
          <w:sz w:val="28"/>
          <w:szCs w:val="28"/>
        </w:rPr>
      </w:pPr>
      <w:r w:rsidRPr="000F7D4A">
        <w:rPr>
          <w:rFonts w:ascii="Times New Roman" w:hAnsi="Times New Roman" w:cs="Times New Roman"/>
          <w:sz w:val="28"/>
          <w:szCs w:val="28"/>
        </w:rPr>
        <w:t xml:space="preserve"> Председательствующий на заседании  </w:t>
      </w:r>
    </w:p>
    <w:p w:rsidR="00DA6B29" w:rsidRPr="000F7D4A" w:rsidRDefault="00DA6B29" w:rsidP="00DA6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Совета  сельского поселения                                                    Г.С.Тимофеев   </w:t>
      </w:r>
    </w:p>
    <w:p w:rsidR="00DA6B29" w:rsidRPr="000F7D4A" w:rsidRDefault="00DA6B29" w:rsidP="00DA6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0F7D4A">
        <w:rPr>
          <w:rFonts w:ascii="Times New Roman" w:hAnsi="Times New Roman" w:cs="Times New Roman"/>
          <w:sz w:val="28"/>
          <w:szCs w:val="28"/>
        </w:rPr>
        <w:t xml:space="preserve">. Юмашево </w:t>
      </w:r>
    </w:p>
    <w:p w:rsidR="00DA6B29" w:rsidRPr="000F7D4A" w:rsidRDefault="00DA6B29" w:rsidP="00DA6B29">
      <w:pPr>
        <w:tabs>
          <w:tab w:val="left" w:pos="5550"/>
        </w:tabs>
        <w:spacing w:after="0" w:line="240" w:lineRule="auto"/>
        <w:jc w:val="both"/>
        <w:rPr>
          <w:rFonts w:ascii="Times New Roman" w:hAnsi="Times New Roman" w:cs="Times New Roman"/>
          <w:sz w:val="28"/>
          <w:szCs w:val="28"/>
        </w:rPr>
      </w:pPr>
      <w:r w:rsidRPr="000F7D4A">
        <w:rPr>
          <w:rFonts w:ascii="Times New Roman" w:hAnsi="Times New Roman" w:cs="Times New Roman"/>
          <w:sz w:val="28"/>
          <w:szCs w:val="28"/>
        </w:rPr>
        <w:t xml:space="preserve">« </w:t>
      </w:r>
      <w:r>
        <w:rPr>
          <w:rFonts w:ascii="Times New Roman" w:hAnsi="Times New Roman" w:cs="Times New Roman"/>
          <w:sz w:val="28"/>
          <w:szCs w:val="28"/>
        </w:rPr>
        <w:t>15</w:t>
      </w:r>
      <w:r w:rsidRPr="000F7D4A">
        <w:rPr>
          <w:rFonts w:ascii="Times New Roman" w:hAnsi="Times New Roman" w:cs="Times New Roman"/>
          <w:sz w:val="28"/>
          <w:szCs w:val="28"/>
        </w:rPr>
        <w:t>»</w:t>
      </w:r>
      <w:r>
        <w:rPr>
          <w:rFonts w:ascii="Times New Roman" w:hAnsi="Times New Roman" w:cs="Times New Roman"/>
          <w:sz w:val="28"/>
          <w:szCs w:val="28"/>
        </w:rPr>
        <w:t xml:space="preserve">мая </w:t>
      </w:r>
      <w:r w:rsidRPr="000F7D4A">
        <w:rPr>
          <w:rFonts w:ascii="Times New Roman" w:hAnsi="Times New Roman" w:cs="Times New Roman"/>
          <w:sz w:val="28"/>
          <w:szCs w:val="28"/>
        </w:rPr>
        <w:t xml:space="preserve">  2013 г.</w:t>
      </w:r>
    </w:p>
    <w:p w:rsidR="00DA6B29" w:rsidRPr="000F7D4A" w:rsidRDefault="00DA6B29" w:rsidP="00DA6B29">
      <w:pPr>
        <w:tabs>
          <w:tab w:val="left" w:pos="5550"/>
        </w:tabs>
        <w:spacing w:after="0" w:line="240" w:lineRule="auto"/>
        <w:jc w:val="both"/>
        <w:rPr>
          <w:rFonts w:ascii="Times New Roman" w:hAnsi="Times New Roman" w:cs="Times New Roman"/>
          <w:sz w:val="28"/>
          <w:szCs w:val="28"/>
        </w:rPr>
      </w:pPr>
      <w:r w:rsidRPr="000F7D4A">
        <w:rPr>
          <w:rFonts w:ascii="Times New Roman" w:hAnsi="Times New Roman" w:cs="Times New Roman"/>
          <w:sz w:val="28"/>
          <w:szCs w:val="28"/>
        </w:rPr>
        <w:t>№</w:t>
      </w:r>
      <w:r w:rsidR="00830FF4">
        <w:rPr>
          <w:rFonts w:ascii="Times New Roman" w:hAnsi="Times New Roman" w:cs="Times New Roman"/>
          <w:sz w:val="28"/>
          <w:szCs w:val="28"/>
        </w:rPr>
        <w:t>90</w:t>
      </w:r>
    </w:p>
    <w:p w:rsidR="00DA6B29" w:rsidRPr="000F7D4A" w:rsidRDefault="00DA6B29" w:rsidP="00DA6B29">
      <w:pPr>
        <w:pStyle w:val="ConsPlusNormal0"/>
        <w:ind w:firstLine="900"/>
        <w:jc w:val="right"/>
        <w:rPr>
          <w:rFonts w:ascii="Times New Roman" w:hAnsi="Times New Roman" w:cs="Times New Roman"/>
          <w:sz w:val="24"/>
          <w:szCs w:val="24"/>
        </w:rPr>
      </w:pPr>
      <w:r w:rsidRPr="000F7D4A">
        <w:rPr>
          <w:rFonts w:ascii="Times New Roman" w:hAnsi="Times New Roman" w:cs="Times New Roman"/>
          <w:sz w:val="24"/>
          <w:szCs w:val="24"/>
        </w:rPr>
        <w:lastRenderedPageBreak/>
        <w:t>Приложение</w:t>
      </w:r>
    </w:p>
    <w:p w:rsidR="00DA6B29" w:rsidRDefault="00DA6B29" w:rsidP="00DA6B29">
      <w:pPr>
        <w:pStyle w:val="ConsPlusNormal0"/>
        <w:jc w:val="right"/>
        <w:rPr>
          <w:rFonts w:ascii="Times New Roman" w:hAnsi="Times New Roman" w:cs="Times New Roman"/>
          <w:sz w:val="24"/>
          <w:szCs w:val="24"/>
        </w:rPr>
      </w:pPr>
      <w:r w:rsidRPr="000F7D4A">
        <w:rPr>
          <w:rFonts w:ascii="Times New Roman" w:hAnsi="Times New Roman" w:cs="Times New Roman"/>
          <w:sz w:val="24"/>
          <w:szCs w:val="24"/>
        </w:rPr>
        <w:t xml:space="preserve">к решению Совета сельского  поселения  </w:t>
      </w:r>
    </w:p>
    <w:p w:rsidR="00DA6B29" w:rsidRDefault="00DA6B29" w:rsidP="00DA6B29">
      <w:pPr>
        <w:pStyle w:val="ConsPlusNormal0"/>
        <w:jc w:val="right"/>
        <w:rPr>
          <w:rFonts w:ascii="Times New Roman" w:hAnsi="Times New Roman" w:cs="Times New Roman"/>
          <w:sz w:val="24"/>
          <w:szCs w:val="24"/>
        </w:rPr>
      </w:pPr>
      <w:r w:rsidRPr="000F7D4A">
        <w:rPr>
          <w:rFonts w:ascii="Times New Roman" w:hAnsi="Times New Roman" w:cs="Times New Roman"/>
          <w:sz w:val="24"/>
          <w:szCs w:val="24"/>
        </w:rPr>
        <w:t xml:space="preserve">  </w:t>
      </w:r>
      <w:proofErr w:type="spellStart"/>
      <w:r w:rsidRPr="000F7D4A">
        <w:rPr>
          <w:rFonts w:ascii="Times New Roman" w:hAnsi="Times New Roman" w:cs="Times New Roman"/>
          <w:sz w:val="24"/>
          <w:szCs w:val="24"/>
        </w:rPr>
        <w:t>Юмашевский</w:t>
      </w:r>
      <w:proofErr w:type="spellEnd"/>
      <w:r w:rsidRPr="000F7D4A">
        <w:rPr>
          <w:rFonts w:ascii="Times New Roman" w:hAnsi="Times New Roman" w:cs="Times New Roman"/>
          <w:sz w:val="24"/>
          <w:szCs w:val="24"/>
        </w:rPr>
        <w:t xml:space="preserve">  сельсовет</w:t>
      </w:r>
    </w:p>
    <w:p w:rsidR="00DA6B29" w:rsidRPr="000F7D4A" w:rsidRDefault="00DA6B29" w:rsidP="00DA6B29">
      <w:pPr>
        <w:pStyle w:val="ConsPlusNormal0"/>
        <w:ind w:left="-709" w:firstLine="709"/>
        <w:jc w:val="right"/>
        <w:rPr>
          <w:rFonts w:ascii="Times New Roman" w:hAnsi="Times New Roman" w:cs="Times New Roman"/>
          <w:sz w:val="24"/>
          <w:szCs w:val="24"/>
        </w:rPr>
      </w:pPr>
      <w:r w:rsidRPr="000F7D4A">
        <w:rPr>
          <w:rFonts w:ascii="Times New Roman" w:hAnsi="Times New Roman" w:cs="Times New Roman"/>
          <w:sz w:val="24"/>
          <w:szCs w:val="24"/>
        </w:rPr>
        <w:t xml:space="preserve"> муниципального района Чекмагушевский район</w:t>
      </w:r>
    </w:p>
    <w:p w:rsidR="00DA6B29" w:rsidRPr="000F7D4A" w:rsidRDefault="00DA6B29" w:rsidP="00DA6B29">
      <w:pPr>
        <w:pStyle w:val="ConsPlusNormal0"/>
        <w:tabs>
          <w:tab w:val="left" w:pos="2581"/>
        </w:tabs>
        <w:jc w:val="right"/>
        <w:rPr>
          <w:rFonts w:ascii="Times New Roman" w:hAnsi="Times New Roman" w:cs="Times New Roman"/>
          <w:sz w:val="24"/>
          <w:szCs w:val="24"/>
        </w:rPr>
      </w:pPr>
      <w:r w:rsidRPr="000F7D4A">
        <w:rPr>
          <w:rFonts w:ascii="Times New Roman" w:hAnsi="Times New Roman" w:cs="Times New Roman"/>
          <w:sz w:val="24"/>
          <w:szCs w:val="24"/>
        </w:rPr>
        <w:t>Республики Башкортостан</w:t>
      </w:r>
    </w:p>
    <w:p w:rsidR="00DA6B29" w:rsidRPr="000F7D4A" w:rsidRDefault="00830FF4" w:rsidP="00DA6B29">
      <w:pPr>
        <w:spacing w:after="0" w:line="240" w:lineRule="auto"/>
        <w:ind w:firstLine="708"/>
        <w:jc w:val="right"/>
        <w:rPr>
          <w:sz w:val="24"/>
          <w:szCs w:val="24"/>
        </w:rPr>
      </w:pPr>
      <w:r>
        <w:rPr>
          <w:sz w:val="24"/>
          <w:szCs w:val="24"/>
        </w:rPr>
        <w:t xml:space="preserve">     №90</w:t>
      </w:r>
      <w:r w:rsidR="000E3984">
        <w:rPr>
          <w:sz w:val="24"/>
          <w:szCs w:val="24"/>
        </w:rPr>
        <w:t xml:space="preserve"> от «15» мая</w:t>
      </w:r>
      <w:r w:rsidR="00DA6B29" w:rsidRPr="000F7D4A">
        <w:rPr>
          <w:sz w:val="24"/>
          <w:szCs w:val="24"/>
        </w:rPr>
        <w:t xml:space="preserve">  </w:t>
      </w:r>
      <w:smartTag w:uri="urn:schemas-microsoft-com:office:smarttags" w:element="metricconverter">
        <w:smartTagPr>
          <w:attr w:name="ProductID" w:val="2013 г"/>
        </w:smartTagPr>
        <w:r w:rsidR="00DA6B29" w:rsidRPr="000F7D4A">
          <w:rPr>
            <w:sz w:val="24"/>
            <w:szCs w:val="24"/>
          </w:rPr>
          <w:t>2013 г</w:t>
        </w:r>
      </w:smartTag>
    </w:p>
    <w:p w:rsidR="00DA6B29" w:rsidRPr="00830FF4" w:rsidRDefault="00DA6B29" w:rsidP="00DA6B29">
      <w:pPr>
        <w:spacing w:after="0" w:line="240" w:lineRule="auto"/>
        <w:rPr>
          <w:rFonts w:ascii="Times New Roman" w:hAnsi="Times New Roman" w:cs="Times New Roman"/>
          <w:sz w:val="28"/>
          <w:szCs w:val="28"/>
        </w:rPr>
      </w:pPr>
    </w:p>
    <w:p w:rsidR="00DA6B29" w:rsidRPr="00830FF4" w:rsidRDefault="00DA6B29" w:rsidP="00DA6B29">
      <w:pPr>
        <w:spacing w:after="0" w:line="240" w:lineRule="auto"/>
        <w:jc w:val="center"/>
        <w:rPr>
          <w:rFonts w:ascii="Times New Roman" w:hAnsi="Times New Roman" w:cs="Times New Roman"/>
          <w:sz w:val="28"/>
          <w:szCs w:val="28"/>
        </w:rPr>
      </w:pPr>
      <w:r w:rsidRPr="00830FF4">
        <w:rPr>
          <w:rFonts w:ascii="Times New Roman" w:hAnsi="Times New Roman" w:cs="Times New Roman"/>
          <w:sz w:val="28"/>
          <w:szCs w:val="28"/>
        </w:rPr>
        <w:t xml:space="preserve">Порядок предоставления  проектов нормативных правовых актов и правовых актов Администрации и Совета сельского  поселения  </w:t>
      </w:r>
      <w:proofErr w:type="spellStart"/>
      <w:r w:rsidRPr="00830FF4">
        <w:rPr>
          <w:rFonts w:ascii="Times New Roman" w:hAnsi="Times New Roman" w:cs="Times New Roman"/>
          <w:sz w:val="28"/>
          <w:szCs w:val="28"/>
        </w:rPr>
        <w:t>Юмашевский</w:t>
      </w:r>
      <w:proofErr w:type="spellEnd"/>
      <w:r w:rsidRPr="00830FF4">
        <w:rPr>
          <w:rFonts w:ascii="Times New Roman" w:hAnsi="Times New Roman" w:cs="Times New Roman"/>
          <w:sz w:val="28"/>
          <w:szCs w:val="28"/>
        </w:rPr>
        <w:t xml:space="preserve">  сельсовет муниципального района Чекмагушевский район Республики Башкортостан в органы прокуратуры для проведения </w:t>
      </w:r>
      <w:proofErr w:type="spellStart"/>
      <w:r w:rsidRPr="00830FF4">
        <w:rPr>
          <w:rFonts w:ascii="Times New Roman" w:hAnsi="Times New Roman" w:cs="Times New Roman"/>
          <w:sz w:val="28"/>
          <w:szCs w:val="28"/>
        </w:rPr>
        <w:t>антикоррупционной</w:t>
      </w:r>
      <w:proofErr w:type="spellEnd"/>
      <w:r w:rsidRPr="00830FF4">
        <w:rPr>
          <w:rFonts w:ascii="Times New Roman" w:hAnsi="Times New Roman" w:cs="Times New Roman"/>
          <w:sz w:val="28"/>
          <w:szCs w:val="28"/>
        </w:rPr>
        <w:t xml:space="preserve"> экспертизы</w:t>
      </w:r>
    </w:p>
    <w:p w:rsidR="00DA6B29" w:rsidRPr="00830FF4" w:rsidRDefault="00DA6B29" w:rsidP="00DA6B29">
      <w:pPr>
        <w:spacing w:after="0" w:line="240" w:lineRule="auto"/>
        <w:jc w:val="center"/>
        <w:rPr>
          <w:rFonts w:ascii="Times New Roman" w:hAnsi="Times New Roman" w:cs="Times New Roman"/>
          <w:sz w:val="28"/>
          <w:szCs w:val="28"/>
        </w:rPr>
      </w:pPr>
    </w:p>
    <w:p w:rsidR="00DA6B29" w:rsidRPr="00830FF4" w:rsidRDefault="00DA6B29" w:rsidP="00DA6B29">
      <w:pPr>
        <w:spacing w:after="0" w:line="240" w:lineRule="auto"/>
        <w:jc w:val="both"/>
        <w:rPr>
          <w:rFonts w:ascii="Times New Roman" w:hAnsi="Times New Roman" w:cs="Times New Roman"/>
          <w:sz w:val="28"/>
          <w:szCs w:val="28"/>
        </w:rPr>
      </w:pPr>
      <w:r w:rsidRPr="00830FF4">
        <w:rPr>
          <w:rFonts w:ascii="Times New Roman" w:hAnsi="Times New Roman" w:cs="Times New Roman"/>
          <w:sz w:val="28"/>
          <w:szCs w:val="28"/>
        </w:rPr>
        <w:t xml:space="preserve">          1. </w:t>
      </w:r>
      <w:proofErr w:type="gramStart"/>
      <w:r w:rsidRPr="00830FF4">
        <w:rPr>
          <w:rFonts w:ascii="Times New Roman" w:hAnsi="Times New Roman" w:cs="Times New Roman"/>
          <w:sz w:val="28"/>
          <w:szCs w:val="28"/>
        </w:rPr>
        <w:t xml:space="preserve">Настоящий Порядок предоставления проектов нормативных правовых актов и нормативных правовых актов Администрации и Совета сельского  поселения </w:t>
      </w:r>
      <w:proofErr w:type="spellStart"/>
      <w:r w:rsidRPr="00830FF4">
        <w:rPr>
          <w:rFonts w:ascii="Times New Roman" w:hAnsi="Times New Roman" w:cs="Times New Roman"/>
          <w:sz w:val="28"/>
          <w:szCs w:val="28"/>
        </w:rPr>
        <w:t>Юмашевский</w:t>
      </w:r>
      <w:proofErr w:type="spellEnd"/>
      <w:r w:rsidRPr="00830FF4">
        <w:rPr>
          <w:rFonts w:ascii="Times New Roman" w:hAnsi="Times New Roman" w:cs="Times New Roman"/>
          <w:sz w:val="28"/>
          <w:szCs w:val="28"/>
        </w:rPr>
        <w:t xml:space="preserve"> сельсовет муниципального района Чекмагушевский район Республики Башкортостан в органы прокуратуры для проведения </w:t>
      </w:r>
      <w:proofErr w:type="spellStart"/>
      <w:r w:rsidRPr="00830FF4">
        <w:rPr>
          <w:rFonts w:ascii="Times New Roman" w:hAnsi="Times New Roman" w:cs="Times New Roman"/>
          <w:sz w:val="28"/>
          <w:szCs w:val="28"/>
        </w:rPr>
        <w:t>антикоррупционной</w:t>
      </w:r>
      <w:proofErr w:type="spellEnd"/>
      <w:r w:rsidRPr="00830FF4">
        <w:rPr>
          <w:rFonts w:ascii="Times New Roman" w:hAnsi="Times New Roman" w:cs="Times New Roman"/>
          <w:sz w:val="28"/>
          <w:szCs w:val="28"/>
        </w:rPr>
        <w:t xml:space="preserve"> экспертизы (далее – Порядок) разработан в целях исполнения требований Федерального закона от 17.07.2009 №172-ФЗ «Об </w:t>
      </w:r>
      <w:proofErr w:type="spellStart"/>
      <w:r w:rsidRPr="00830FF4">
        <w:rPr>
          <w:rFonts w:ascii="Times New Roman" w:hAnsi="Times New Roman" w:cs="Times New Roman"/>
          <w:sz w:val="28"/>
          <w:szCs w:val="28"/>
        </w:rPr>
        <w:t>антикоррупционной</w:t>
      </w:r>
      <w:proofErr w:type="spellEnd"/>
      <w:r w:rsidRPr="00830FF4">
        <w:rPr>
          <w:rFonts w:ascii="Times New Roman" w:hAnsi="Times New Roman" w:cs="Times New Roman"/>
          <w:sz w:val="28"/>
          <w:szCs w:val="28"/>
        </w:rPr>
        <w:t xml:space="preserve"> экспертизе нормативных правовых актов и проектов нормативных правовых актов».</w:t>
      </w:r>
      <w:proofErr w:type="gramEnd"/>
    </w:p>
    <w:p w:rsidR="00DA6B29" w:rsidRPr="00830FF4" w:rsidRDefault="00DA6B29" w:rsidP="00DA6B29">
      <w:pPr>
        <w:spacing w:after="0" w:line="240" w:lineRule="auto"/>
        <w:jc w:val="both"/>
        <w:rPr>
          <w:rFonts w:ascii="Times New Roman" w:hAnsi="Times New Roman" w:cs="Times New Roman"/>
          <w:sz w:val="28"/>
          <w:szCs w:val="28"/>
        </w:rPr>
      </w:pPr>
      <w:r w:rsidRPr="00830FF4">
        <w:rPr>
          <w:rFonts w:ascii="Times New Roman" w:hAnsi="Times New Roman" w:cs="Times New Roman"/>
          <w:sz w:val="28"/>
          <w:szCs w:val="28"/>
        </w:rPr>
        <w:tab/>
        <w:t xml:space="preserve">2. </w:t>
      </w:r>
      <w:proofErr w:type="gramStart"/>
      <w:r w:rsidRPr="00830FF4">
        <w:rPr>
          <w:rFonts w:ascii="Times New Roman" w:hAnsi="Times New Roman" w:cs="Times New Roman"/>
          <w:sz w:val="28"/>
          <w:szCs w:val="28"/>
        </w:rPr>
        <w:t xml:space="preserve">Под нормативными правовыми актами понимаются изданные (принятые) в установленном порядке </w:t>
      </w:r>
      <w:proofErr w:type="spellStart"/>
      <w:r w:rsidRPr="00830FF4">
        <w:rPr>
          <w:rFonts w:ascii="Times New Roman" w:hAnsi="Times New Roman" w:cs="Times New Roman"/>
          <w:sz w:val="28"/>
          <w:szCs w:val="28"/>
        </w:rPr>
        <w:t>управомоченным</w:t>
      </w:r>
      <w:proofErr w:type="spellEnd"/>
      <w:r w:rsidRPr="00830FF4">
        <w:rPr>
          <w:rFonts w:ascii="Times New Roman" w:hAnsi="Times New Roman" w:cs="Times New Roman"/>
          <w:sz w:val="28"/>
          <w:szCs w:val="28"/>
        </w:rPr>
        <w:t xml:space="preserve"> органом местного самоуправления или должностным лицом официальные письменные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действующих независимо от изменения или прекращения регулируемых общественных отношений.</w:t>
      </w:r>
      <w:proofErr w:type="gramEnd"/>
    </w:p>
    <w:p w:rsidR="00DA6B29" w:rsidRPr="00830FF4" w:rsidRDefault="00DA6B29" w:rsidP="00DA6B29">
      <w:pPr>
        <w:spacing w:after="0" w:line="240" w:lineRule="auto"/>
        <w:jc w:val="both"/>
        <w:rPr>
          <w:rFonts w:ascii="Times New Roman" w:hAnsi="Times New Roman" w:cs="Times New Roman"/>
          <w:color w:val="FF0000"/>
          <w:sz w:val="28"/>
          <w:szCs w:val="28"/>
        </w:rPr>
      </w:pPr>
      <w:r w:rsidRPr="00830FF4">
        <w:rPr>
          <w:rFonts w:ascii="Times New Roman" w:hAnsi="Times New Roman" w:cs="Times New Roman"/>
          <w:sz w:val="28"/>
          <w:szCs w:val="28"/>
        </w:rPr>
        <w:t xml:space="preserve">           3. Проекты нормативных правовых актов Администрации и Совета по вопросам, перечисленным в пункте 2 Порядка, предоставляются в  прокуратуру Чекмагушевского района (далее – прокуратура) для проведения </w:t>
      </w:r>
      <w:proofErr w:type="spellStart"/>
      <w:r w:rsidRPr="00830FF4">
        <w:rPr>
          <w:rFonts w:ascii="Times New Roman" w:hAnsi="Times New Roman" w:cs="Times New Roman"/>
          <w:sz w:val="28"/>
          <w:szCs w:val="28"/>
        </w:rPr>
        <w:t>антикоррупционной</w:t>
      </w:r>
      <w:proofErr w:type="spellEnd"/>
      <w:r w:rsidRPr="00830FF4">
        <w:rPr>
          <w:rFonts w:ascii="Times New Roman" w:hAnsi="Times New Roman" w:cs="Times New Roman"/>
          <w:sz w:val="28"/>
          <w:szCs w:val="28"/>
        </w:rPr>
        <w:t xml:space="preserve"> экспертизы за 10 дней  до рассмотрения проекта нормативного правового акта на заседании Совета.</w:t>
      </w:r>
      <w:r w:rsidRPr="00830FF4">
        <w:rPr>
          <w:rFonts w:ascii="Times New Roman" w:hAnsi="Times New Roman" w:cs="Times New Roman"/>
          <w:color w:val="FF0000"/>
          <w:sz w:val="28"/>
          <w:szCs w:val="28"/>
        </w:rPr>
        <w:t xml:space="preserve"> </w:t>
      </w:r>
    </w:p>
    <w:p w:rsidR="00DA6B29" w:rsidRPr="00830FF4" w:rsidRDefault="00DA6B29" w:rsidP="00DA6B29">
      <w:pPr>
        <w:spacing w:after="0" w:line="240" w:lineRule="auto"/>
        <w:ind w:firstLine="708"/>
        <w:jc w:val="both"/>
        <w:rPr>
          <w:rFonts w:ascii="Times New Roman" w:hAnsi="Times New Roman" w:cs="Times New Roman"/>
          <w:sz w:val="28"/>
          <w:szCs w:val="28"/>
        </w:rPr>
      </w:pPr>
      <w:r w:rsidRPr="00830FF4">
        <w:rPr>
          <w:rFonts w:ascii="Times New Roman" w:hAnsi="Times New Roman" w:cs="Times New Roman"/>
          <w:sz w:val="28"/>
          <w:szCs w:val="28"/>
        </w:rPr>
        <w:t xml:space="preserve">4. Нормативные правовые акты Администрации и Совета, принятые и опубликованные в установленном порядке, по вопросам, перечисленным в пункте 2 Порядка, предоставляются в прокуратуру для проведения </w:t>
      </w:r>
      <w:proofErr w:type="spellStart"/>
      <w:r w:rsidRPr="00830FF4">
        <w:rPr>
          <w:rFonts w:ascii="Times New Roman" w:hAnsi="Times New Roman" w:cs="Times New Roman"/>
          <w:sz w:val="28"/>
          <w:szCs w:val="28"/>
        </w:rPr>
        <w:t>антикоррупционной</w:t>
      </w:r>
      <w:proofErr w:type="spellEnd"/>
      <w:r w:rsidRPr="00830FF4">
        <w:rPr>
          <w:rFonts w:ascii="Times New Roman" w:hAnsi="Times New Roman" w:cs="Times New Roman"/>
          <w:sz w:val="28"/>
          <w:szCs w:val="28"/>
        </w:rPr>
        <w:t xml:space="preserve"> экспертизы в семидневный срок  со дня их принятия. </w:t>
      </w:r>
    </w:p>
    <w:p w:rsidR="00DA6B29" w:rsidRPr="00830FF4" w:rsidRDefault="00DA6B29" w:rsidP="00DA6B29">
      <w:pPr>
        <w:spacing w:after="0" w:line="240" w:lineRule="auto"/>
        <w:ind w:firstLine="708"/>
        <w:jc w:val="both"/>
        <w:rPr>
          <w:rFonts w:ascii="Times New Roman" w:hAnsi="Times New Roman" w:cs="Times New Roman"/>
          <w:sz w:val="28"/>
          <w:szCs w:val="28"/>
        </w:rPr>
      </w:pPr>
      <w:r w:rsidRPr="00830FF4">
        <w:rPr>
          <w:rFonts w:ascii="Times New Roman" w:hAnsi="Times New Roman" w:cs="Times New Roman"/>
          <w:sz w:val="28"/>
          <w:szCs w:val="28"/>
        </w:rPr>
        <w:t xml:space="preserve">5. . Указанные нормативные правовые акты и их проекты могут быть направлены в прокуратуру нарочно, посредством факсимильной  связи, либо с использованием электронной почты. </w:t>
      </w:r>
    </w:p>
    <w:p w:rsidR="00DA6B29" w:rsidRPr="00830FF4" w:rsidRDefault="00DA6B29" w:rsidP="00DA6B29">
      <w:pPr>
        <w:spacing w:after="0" w:line="240" w:lineRule="auto"/>
        <w:ind w:firstLine="708"/>
        <w:jc w:val="both"/>
        <w:rPr>
          <w:rFonts w:ascii="Times New Roman" w:hAnsi="Times New Roman" w:cs="Times New Roman"/>
          <w:sz w:val="28"/>
          <w:szCs w:val="28"/>
        </w:rPr>
      </w:pPr>
      <w:r w:rsidRPr="00830FF4">
        <w:rPr>
          <w:rFonts w:ascii="Times New Roman" w:hAnsi="Times New Roman" w:cs="Times New Roman"/>
          <w:sz w:val="28"/>
          <w:szCs w:val="28"/>
        </w:rPr>
        <w:t xml:space="preserve">6. </w:t>
      </w:r>
      <w:proofErr w:type="gramStart"/>
      <w:r w:rsidRPr="00830FF4">
        <w:rPr>
          <w:rFonts w:ascii="Times New Roman" w:hAnsi="Times New Roman" w:cs="Times New Roman"/>
          <w:sz w:val="28"/>
          <w:szCs w:val="28"/>
        </w:rPr>
        <w:t xml:space="preserve">Управляющий делами Администрации сельского поселения </w:t>
      </w:r>
      <w:proofErr w:type="spellStart"/>
      <w:r w:rsidRPr="00830FF4">
        <w:rPr>
          <w:rFonts w:ascii="Times New Roman" w:hAnsi="Times New Roman" w:cs="Times New Roman"/>
          <w:sz w:val="28"/>
          <w:szCs w:val="28"/>
        </w:rPr>
        <w:t>Юмашевский</w:t>
      </w:r>
      <w:proofErr w:type="spellEnd"/>
      <w:r w:rsidRPr="00830FF4">
        <w:rPr>
          <w:rFonts w:ascii="Times New Roman" w:hAnsi="Times New Roman" w:cs="Times New Roman"/>
          <w:sz w:val="28"/>
          <w:szCs w:val="28"/>
        </w:rPr>
        <w:t xml:space="preserve"> сельсовет муниципального района Чекмагушевский район Республики Башкортостан организуют процесс направления в прокуратуру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w:t>
      </w:r>
      <w:r w:rsidRPr="00830FF4">
        <w:rPr>
          <w:rFonts w:ascii="Times New Roman" w:hAnsi="Times New Roman" w:cs="Times New Roman"/>
          <w:sz w:val="28"/>
          <w:szCs w:val="28"/>
        </w:rPr>
        <w:lastRenderedPageBreak/>
        <w:t>проектов,  ведет  учет поступивших из прокуратуры  требований прокурора об изменении нормативного правового</w:t>
      </w:r>
      <w:proofErr w:type="gramEnd"/>
      <w:r w:rsidRPr="00830FF4">
        <w:rPr>
          <w:rFonts w:ascii="Times New Roman" w:hAnsi="Times New Roman" w:cs="Times New Roman"/>
          <w:sz w:val="28"/>
          <w:szCs w:val="28"/>
        </w:rPr>
        <w:t xml:space="preserve"> акта. </w:t>
      </w:r>
    </w:p>
    <w:p w:rsidR="00DA6B29" w:rsidRPr="00830FF4" w:rsidRDefault="00DA6B29" w:rsidP="00DA6B29">
      <w:pPr>
        <w:spacing w:after="0" w:line="240" w:lineRule="auto"/>
        <w:ind w:firstLine="708"/>
        <w:jc w:val="both"/>
        <w:rPr>
          <w:rFonts w:ascii="Times New Roman" w:hAnsi="Times New Roman" w:cs="Times New Roman"/>
          <w:sz w:val="28"/>
          <w:szCs w:val="28"/>
        </w:rPr>
      </w:pPr>
      <w:r w:rsidRPr="00830FF4">
        <w:rPr>
          <w:rFonts w:ascii="Times New Roman" w:hAnsi="Times New Roman" w:cs="Times New Roman"/>
          <w:sz w:val="28"/>
          <w:szCs w:val="28"/>
        </w:rPr>
        <w:t xml:space="preserve">7. При поступлении из прокуратуры требования прокурора об изменении нормативного правового акта с целью исключения содержащихся в нем </w:t>
      </w:r>
      <w:proofErr w:type="spellStart"/>
      <w:r w:rsidRPr="00830FF4">
        <w:rPr>
          <w:rFonts w:ascii="Times New Roman" w:hAnsi="Times New Roman" w:cs="Times New Roman"/>
          <w:sz w:val="28"/>
          <w:szCs w:val="28"/>
        </w:rPr>
        <w:t>коррупциогенных</w:t>
      </w:r>
      <w:proofErr w:type="spellEnd"/>
      <w:r w:rsidRPr="00830FF4">
        <w:rPr>
          <w:rFonts w:ascii="Times New Roman" w:hAnsi="Times New Roman" w:cs="Times New Roman"/>
          <w:sz w:val="28"/>
          <w:szCs w:val="28"/>
        </w:rPr>
        <w:t xml:space="preserve"> факторов ответственные лица  подготавливают все соответствующие документы для рассмотрения требования прокурора на ближайшем заседании Совета и заблаговременно направляют извещение прокурору о дате и месте заседания Совета, на котором будет рассматриваться требование прокурора.</w:t>
      </w:r>
    </w:p>
    <w:p w:rsidR="00DA6B29" w:rsidRPr="00830FF4" w:rsidRDefault="00DA6B29" w:rsidP="00DA6B29">
      <w:pPr>
        <w:spacing w:after="0" w:line="240" w:lineRule="auto"/>
        <w:rPr>
          <w:rFonts w:ascii="Times New Roman" w:hAnsi="Times New Roman" w:cs="Times New Roman"/>
          <w:sz w:val="28"/>
          <w:szCs w:val="28"/>
        </w:rPr>
      </w:pPr>
    </w:p>
    <w:p w:rsidR="00DA6B29" w:rsidRPr="00830FF4" w:rsidRDefault="00DA6B29" w:rsidP="00DA6B29">
      <w:pPr>
        <w:spacing w:after="0" w:line="240" w:lineRule="auto"/>
        <w:rPr>
          <w:rFonts w:ascii="Times New Roman" w:hAnsi="Times New Roman" w:cs="Times New Roman"/>
          <w:sz w:val="28"/>
          <w:szCs w:val="28"/>
        </w:rPr>
      </w:pPr>
    </w:p>
    <w:p w:rsidR="00DA6B29" w:rsidRPr="00830FF4" w:rsidRDefault="00DA6B29" w:rsidP="00DA6B29">
      <w:pPr>
        <w:spacing w:after="0" w:line="240" w:lineRule="auto"/>
        <w:rPr>
          <w:rFonts w:ascii="Times New Roman" w:hAnsi="Times New Roman" w:cs="Times New Roman"/>
          <w:sz w:val="28"/>
          <w:szCs w:val="28"/>
        </w:rPr>
      </w:pPr>
    </w:p>
    <w:p w:rsidR="00227BFB" w:rsidRPr="00830FF4" w:rsidRDefault="00227BFB">
      <w:pPr>
        <w:rPr>
          <w:rFonts w:ascii="Times New Roman" w:hAnsi="Times New Roman" w:cs="Times New Roman"/>
        </w:rPr>
      </w:pPr>
    </w:p>
    <w:sectPr w:rsidR="00227BFB" w:rsidRPr="00830FF4" w:rsidSect="00DA6B29">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DA6B29"/>
    <w:rsid w:val="000E3984"/>
    <w:rsid w:val="00227BFB"/>
    <w:rsid w:val="006F363E"/>
    <w:rsid w:val="00830FF4"/>
    <w:rsid w:val="00A94DF8"/>
    <w:rsid w:val="00D70EA3"/>
    <w:rsid w:val="00DA6B29"/>
    <w:rsid w:val="00F1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A3"/>
  </w:style>
  <w:style w:type="paragraph" w:styleId="3">
    <w:name w:val="heading 3"/>
    <w:basedOn w:val="a"/>
    <w:next w:val="a"/>
    <w:link w:val="30"/>
    <w:uiPriority w:val="9"/>
    <w:semiHidden/>
    <w:unhideWhenUsed/>
    <w:qFormat/>
    <w:rsid w:val="00DA6B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6B2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A6B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DA6B29"/>
    <w:pPr>
      <w:keepNext/>
      <w:spacing w:after="0" w:line="240"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DA6B29"/>
    <w:rPr>
      <w:rFonts w:ascii="Times New Roman" w:eastAsia="Times New Roman" w:hAnsi="Times New Roman" w:cs="Times New Roman"/>
      <w:b/>
      <w:sz w:val="28"/>
      <w:szCs w:val="20"/>
    </w:rPr>
  </w:style>
  <w:style w:type="character" w:styleId="a3">
    <w:name w:val="Hyperlink"/>
    <w:basedOn w:val="a0"/>
    <w:unhideWhenUsed/>
    <w:rsid w:val="00DA6B29"/>
    <w:rPr>
      <w:rFonts w:ascii="Times New Roman" w:hAnsi="Times New Roman" w:cs="Times New Roman" w:hint="default"/>
      <w:color w:val="0000FF"/>
      <w:u w:val="single"/>
    </w:rPr>
  </w:style>
  <w:style w:type="character" w:customStyle="1" w:styleId="ConsPlusNormal">
    <w:name w:val="ConsPlusNormal Знак"/>
    <w:basedOn w:val="a0"/>
    <w:link w:val="ConsPlusNormal0"/>
    <w:locked/>
    <w:rsid w:val="00DA6B29"/>
    <w:rPr>
      <w:rFonts w:ascii="Arial" w:hAnsi="Arial" w:cs="Arial"/>
      <w:lang w:eastAsia="en-US"/>
    </w:rPr>
  </w:style>
  <w:style w:type="paragraph" w:customStyle="1" w:styleId="ConsPlusNormal0">
    <w:name w:val="ConsPlusNormal"/>
    <w:link w:val="ConsPlusNormal"/>
    <w:rsid w:val="00DA6B29"/>
    <w:pPr>
      <w:autoSpaceDE w:val="0"/>
      <w:autoSpaceDN w:val="0"/>
      <w:adjustRightInd w:val="0"/>
      <w:spacing w:after="0" w:line="240" w:lineRule="auto"/>
    </w:pPr>
    <w:rPr>
      <w:rFonts w:ascii="Arial" w:hAnsi="Arial" w:cs="Arial"/>
      <w:lang w:eastAsia="en-US"/>
    </w:rPr>
  </w:style>
  <w:style w:type="character" w:customStyle="1" w:styleId="30">
    <w:name w:val="Заголовок 3 Знак"/>
    <w:basedOn w:val="a0"/>
    <w:link w:val="3"/>
    <w:uiPriority w:val="9"/>
    <w:semiHidden/>
    <w:rsid w:val="00DA6B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A6B2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A6B29"/>
    <w:rPr>
      <w:rFonts w:asciiTheme="majorHAnsi" w:eastAsiaTheme="majorEastAsia" w:hAnsiTheme="majorHAnsi" w:cstheme="majorBidi"/>
      <w:i/>
      <w:iCs/>
      <w:color w:val="243F60" w:themeColor="accent1" w:themeShade="7F"/>
    </w:rPr>
  </w:style>
  <w:style w:type="paragraph" w:styleId="a4">
    <w:name w:val="Balloon Text"/>
    <w:basedOn w:val="a"/>
    <w:link w:val="a5"/>
    <w:uiPriority w:val="99"/>
    <w:semiHidden/>
    <w:unhideWhenUsed/>
    <w:rsid w:val="00DA6B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yumahs_chek@ufamt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A8D8-28BC-4D06-8558-025F9FE4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4338</Characters>
  <Application>Microsoft Office Word</Application>
  <DocSecurity>0</DocSecurity>
  <Lines>36</Lines>
  <Paragraphs>10</Paragraphs>
  <ScaleCrop>false</ScaleCrop>
  <Company>Reanimator Extreme Edition</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Юмашевский</cp:lastModifiedBy>
  <cp:revision>7</cp:revision>
  <dcterms:created xsi:type="dcterms:W3CDTF">2013-05-14T04:50:00Z</dcterms:created>
  <dcterms:modified xsi:type="dcterms:W3CDTF">2013-05-21T05:18:00Z</dcterms:modified>
</cp:coreProperties>
</file>