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582" w:type="dxa"/>
        <w:tblLayout w:type="fixed"/>
        <w:tblLook w:val="0000"/>
      </w:tblPr>
      <w:tblGrid>
        <w:gridCol w:w="4680"/>
        <w:gridCol w:w="1806"/>
        <w:gridCol w:w="4314"/>
      </w:tblGrid>
      <w:tr w:rsidR="00183C33" w:rsidTr="0018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83C33" w:rsidRDefault="00183C33" w:rsidP="00147E1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83C33" w:rsidRDefault="00183C33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183C33" w:rsidRDefault="00183C33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3C33" w:rsidRDefault="00183C33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3C33" w:rsidRDefault="00183C33" w:rsidP="00147E1E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83C33" w:rsidRDefault="00183C33" w:rsidP="00147E1E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06" w:type="dxa"/>
          </w:tcPr>
          <w:p w:rsidR="00183C33" w:rsidRDefault="00183C33" w:rsidP="00147E1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left w:val="nil"/>
            </w:tcBorders>
          </w:tcPr>
          <w:p w:rsidR="00183C33" w:rsidRDefault="00183C33" w:rsidP="00147E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83C33" w:rsidRDefault="00183C33" w:rsidP="00147E1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83C33" w:rsidRDefault="00183C33" w:rsidP="00147E1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83C33" w:rsidRDefault="00183C33" w:rsidP="00147E1E">
            <w:pPr>
              <w:rPr>
                <w:sz w:val="4"/>
              </w:rPr>
            </w:pPr>
          </w:p>
          <w:p w:rsidR="00183C33" w:rsidRDefault="00183C33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83C33" w:rsidRDefault="00183C33" w:rsidP="00147E1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183C33" w:rsidTr="0018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3"/>
            <w:tcBorders>
              <w:bottom w:val="thickThinSmallGap" w:sz="24" w:space="0" w:color="auto"/>
            </w:tcBorders>
          </w:tcPr>
          <w:p w:rsidR="00183C33" w:rsidRDefault="00183C33" w:rsidP="00147E1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183C33" w:rsidRDefault="00183C33" w:rsidP="00147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83C33" w:rsidRDefault="00183C33" w:rsidP="00147E1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83C33" w:rsidRDefault="00183C33" w:rsidP="00183C33">
      <w:pPr>
        <w:jc w:val="right"/>
      </w:pPr>
      <w:r>
        <w:t xml:space="preserve"> </w:t>
      </w:r>
    </w:p>
    <w:p w:rsidR="00183C33" w:rsidRDefault="00183C33" w:rsidP="00183C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83C33" w:rsidRDefault="00183C33" w:rsidP="00183C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Программы  «Использование и охрана земель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83C33" w:rsidRDefault="00183C33" w:rsidP="00183C3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183C33" w:rsidRDefault="00183C33" w:rsidP="00183C33">
      <w:pPr>
        <w:pStyle w:val="a3"/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 со статьями  11,13 Земельного кодекса РФ, с п. 20 ч.1 ст. 14 Федерального Закона  №131-ФЗ от 06.10.2003г. «Об общих принципах организации местного самоуправления в Российской Федерации», заслушав и обсудив информацию главы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сельсовет,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183C33" w:rsidRDefault="00183C33" w:rsidP="00183C33">
      <w:pPr>
        <w:pStyle w:val="a3"/>
        <w:tabs>
          <w:tab w:val="left" w:pos="540"/>
        </w:tabs>
        <w:rPr>
          <w:sz w:val="28"/>
          <w:szCs w:val="28"/>
        </w:rPr>
      </w:pPr>
    </w:p>
    <w:p w:rsidR="00183C33" w:rsidRDefault="00183C33" w:rsidP="00183C33">
      <w:pPr>
        <w:pStyle w:val="a3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Утвердить Программу «Использования и охраны земель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83C33" w:rsidRDefault="00183C33" w:rsidP="00183C3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  </w:t>
      </w:r>
    </w:p>
    <w:p w:rsidR="00183C33" w:rsidRDefault="00183C33" w:rsidP="00183C3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183C33" w:rsidRDefault="00183C33" w:rsidP="00183C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А.В.Антонов </w:t>
      </w:r>
    </w:p>
    <w:p w:rsidR="00183C33" w:rsidRDefault="00183C33" w:rsidP="00183C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183C33" w:rsidRDefault="00183C33" w:rsidP="00183C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 апреля 2011 года</w:t>
      </w:r>
    </w:p>
    <w:p w:rsidR="00183C33" w:rsidRDefault="00183C33" w:rsidP="00183C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№20</w:t>
      </w:r>
    </w:p>
    <w:p w:rsidR="00183C33" w:rsidRDefault="00183C33" w:rsidP="00183C33">
      <w:pPr>
        <w:pStyle w:val="a3"/>
      </w:pPr>
      <w:r>
        <w:rPr>
          <w:b/>
        </w:rPr>
        <w:t> </w:t>
      </w:r>
      <w:r>
        <w:t> </w:t>
      </w:r>
    </w:p>
    <w:p w:rsidR="00183C33" w:rsidRDefault="00183C33" w:rsidP="00183C33">
      <w:pPr>
        <w:spacing w:before="100" w:beforeAutospacing="1" w:after="100" w:afterAutospacing="1"/>
        <w:jc w:val="center"/>
      </w:pPr>
    </w:p>
    <w:p w:rsidR="00183C33" w:rsidRDefault="00183C33" w:rsidP="00183C33">
      <w:pPr>
        <w:spacing w:before="100" w:beforeAutospacing="1" w:after="100" w:afterAutospacing="1"/>
        <w:jc w:val="center"/>
      </w:pPr>
      <w:r>
        <w:t> </w:t>
      </w:r>
    </w:p>
    <w:p w:rsidR="00183C33" w:rsidRDefault="00183C33" w:rsidP="00183C33">
      <w:pPr>
        <w:spacing w:before="100" w:beforeAutospacing="1" w:after="100" w:afterAutospacing="1"/>
        <w:jc w:val="center"/>
      </w:pPr>
    </w:p>
    <w:p w:rsidR="00183C33" w:rsidRDefault="00183C33" w:rsidP="00183C33">
      <w:pPr>
        <w:spacing w:before="100" w:beforeAutospacing="1" w:after="100" w:afterAutospacing="1"/>
        <w:jc w:val="center"/>
      </w:pPr>
    </w:p>
    <w:tbl>
      <w:tblPr>
        <w:tblW w:w="0" w:type="auto"/>
        <w:tblLook w:val="0000"/>
      </w:tblPr>
      <w:tblGrid>
        <w:gridCol w:w="5688"/>
        <w:gridCol w:w="3883"/>
      </w:tblGrid>
      <w:tr w:rsidR="00183C33" w:rsidRPr="00CD26B1" w:rsidTr="00147E1E">
        <w:tc>
          <w:tcPr>
            <w:tcW w:w="5688" w:type="dxa"/>
          </w:tcPr>
          <w:p w:rsidR="00183C33" w:rsidRPr="00CD26B1" w:rsidRDefault="00183C33" w:rsidP="00147E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D26B1">
              <w:rPr>
                <w:sz w:val="28"/>
                <w:szCs w:val="28"/>
              </w:rPr>
              <w:t> </w:t>
            </w:r>
          </w:p>
        </w:tc>
        <w:tc>
          <w:tcPr>
            <w:tcW w:w="3883" w:type="dxa"/>
          </w:tcPr>
          <w:p w:rsidR="00183C33" w:rsidRPr="00CD26B1" w:rsidRDefault="00183C33" w:rsidP="00147E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D26B1">
              <w:rPr>
                <w:sz w:val="28"/>
                <w:szCs w:val="28"/>
              </w:rPr>
              <w:t xml:space="preserve">Приложение к решению Совета сельского поселения  </w:t>
            </w:r>
            <w:proofErr w:type="spellStart"/>
            <w:r w:rsidRPr="00CD26B1">
              <w:rPr>
                <w:sz w:val="28"/>
                <w:szCs w:val="28"/>
              </w:rPr>
              <w:t>Юмашевский</w:t>
            </w:r>
            <w:proofErr w:type="spellEnd"/>
            <w:r w:rsidRPr="00CD26B1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D26B1">
              <w:rPr>
                <w:sz w:val="28"/>
                <w:szCs w:val="28"/>
              </w:rPr>
              <w:t>Чекмагушевский</w:t>
            </w:r>
            <w:proofErr w:type="spellEnd"/>
            <w:r w:rsidRPr="00CD26B1">
              <w:rPr>
                <w:sz w:val="28"/>
                <w:szCs w:val="28"/>
              </w:rPr>
              <w:t xml:space="preserve"> район Республики Башкортостан  № 20</w:t>
            </w:r>
          </w:p>
          <w:p w:rsidR="00183C33" w:rsidRPr="00CD26B1" w:rsidRDefault="00183C33" w:rsidP="00147E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D26B1">
              <w:rPr>
                <w:sz w:val="28"/>
                <w:szCs w:val="28"/>
              </w:rPr>
              <w:t>от 5 апреля 2011 года</w:t>
            </w:r>
          </w:p>
        </w:tc>
      </w:tr>
    </w:tbl>
    <w:p w:rsidR="00183C33" w:rsidRPr="00CD26B1" w:rsidRDefault="00183C33" w:rsidP="00183C33">
      <w:pPr>
        <w:spacing w:before="100" w:beforeAutospacing="1" w:after="100" w:afterAutospacing="1"/>
        <w:rPr>
          <w:sz w:val="28"/>
          <w:szCs w:val="28"/>
        </w:rPr>
      </w:pPr>
      <w:r w:rsidRPr="00CD26B1">
        <w:rPr>
          <w:b/>
          <w:sz w:val="28"/>
          <w:szCs w:val="28"/>
        </w:rPr>
        <w:br/>
      </w:r>
    </w:p>
    <w:p w:rsidR="00183C33" w:rsidRPr="00CD26B1" w:rsidRDefault="00183C33" w:rsidP="00183C33">
      <w:pPr>
        <w:spacing w:before="100" w:beforeAutospacing="1" w:after="100" w:afterAutospacing="1"/>
        <w:jc w:val="center"/>
        <w:rPr>
          <w:sz w:val="28"/>
          <w:szCs w:val="28"/>
        </w:rPr>
      </w:pPr>
      <w:r w:rsidRPr="00CD26B1">
        <w:rPr>
          <w:sz w:val="28"/>
          <w:szCs w:val="28"/>
        </w:rPr>
        <w:t xml:space="preserve">П Р О Г Р А М </w:t>
      </w:r>
      <w:proofErr w:type="spellStart"/>
      <w:proofErr w:type="gramStart"/>
      <w:r w:rsidRPr="00CD26B1">
        <w:rPr>
          <w:sz w:val="28"/>
          <w:szCs w:val="28"/>
        </w:rPr>
        <w:t>М</w:t>
      </w:r>
      <w:proofErr w:type="spellEnd"/>
      <w:proofErr w:type="gramEnd"/>
      <w:r w:rsidRPr="00CD26B1">
        <w:rPr>
          <w:sz w:val="28"/>
          <w:szCs w:val="28"/>
        </w:rPr>
        <w:t xml:space="preserve"> А </w:t>
      </w:r>
    </w:p>
    <w:p w:rsidR="00183C33" w:rsidRPr="00CD26B1" w:rsidRDefault="00183C33" w:rsidP="00183C33">
      <w:pPr>
        <w:spacing w:before="100" w:beforeAutospacing="1" w:after="100" w:afterAutospacing="1"/>
        <w:jc w:val="center"/>
        <w:rPr>
          <w:sz w:val="28"/>
          <w:szCs w:val="28"/>
        </w:rPr>
      </w:pPr>
      <w:r w:rsidRPr="00CD26B1">
        <w:rPr>
          <w:sz w:val="28"/>
          <w:szCs w:val="28"/>
        </w:rPr>
        <w:t xml:space="preserve">«Использование и охрана земель сельского поселения </w:t>
      </w:r>
      <w:proofErr w:type="spellStart"/>
      <w:r w:rsidRPr="00CD26B1">
        <w:rPr>
          <w:sz w:val="28"/>
          <w:szCs w:val="28"/>
        </w:rPr>
        <w:t>Юмашевский</w:t>
      </w:r>
      <w:proofErr w:type="spellEnd"/>
      <w:r w:rsidRPr="00CD26B1">
        <w:rPr>
          <w:sz w:val="28"/>
          <w:szCs w:val="28"/>
        </w:rPr>
        <w:t xml:space="preserve"> сельсовет  муниципального района </w:t>
      </w:r>
      <w:proofErr w:type="spellStart"/>
      <w:r w:rsidRPr="00CD26B1">
        <w:rPr>
          <w:sz w:val="28"/>
          <w:szCs w:val="28"/>
        </w:rPr>
        <w:t>Чекмагушевский</w:t>
      </w:r>
      <w:proofErr w:type="spellEnd"/>
      <w:r w:rsidRPr="00CD26B1">
        <w:rPr>
          <w:sz w:val="28"/>
          <w:szCs w:val="28"/>
        </w:rPr>
        <w:t xml:space="preserve"> район Республики Башкортостан»</w:t>
      </w:r>
    </w:p>
    <w:p w:rsidR="00183C33" w:rsidRPr="00CD26B1" w:rsidRDefault="00183C33" w:rsidP="00183C33">
      <w:pPr>
        <w:spacing w:before="100" w:beforeAutospacing="1" w:after="100" w:afterAutospacing="1"/>
        <w:jc w:val="center"/>
        <w:rPr>
          <w:sz w:val="28"/>
          <w:szCs w:val="28"/>
        </w:rPr>
      </w:pPr>
      <w:r w:rsidRPr="00CD26B1">
        <w:rPr>
          <w:sz w:val="28"/>
          <w:szCs w:val="28"/>
        </w:rPr>
        <w:t> </w:t>
      </w:r>
    </w:p>
    <w:p w:rsidR="00183C33" w:rsidRPr="00CD26B1" w:rsidRDefault="00183C33" w:rsidP="00183C3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D26B1">
        <w:rPr>
          <w:b/>
          <w:sz w:val="28"/>
          <w:szCs w:val="28"/>
        </w:rPr>
        <w:t>Современное состояние земель</w:t>
      </w:r>
    </w:p>
    <w:p w:rsidR="00183C33" w:rsidRPr="00CD26B1" w:rsidRDefault="00183C33" w:rsidP="00183C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D26B1">
        <w:rPr>
          <w:sz w:val="28"/>
          <w:szCs w:val="28"/>
        </w:rPr>
        <w:t xml:space="preserve">Сельское поселение </w:t>
      </w:r>
      <w:proofErr w:type="spellStart"/>
      <w:r w:rsidRPr="00CD26B1">
        <w:rPr>
          <w:sz w:val="28"/>
          <w:szCs w:val="28"/>
        </w:rPr>
        <w:t>Юмашевский</w:t>
      </w:r>
      <w:proofErr w:type="spellEnd"/>
      <w:r w:rsidRPr="00CD26B1">
        <w:rPr>
          <w:sz w:val="28"/>
          <w:szCs w:val="28"/>
        </w:rPr>
        <w:t xml:space="preserve">  муниципального района  </w:t>
      </w:r>
      <w:proofErr w:type="spellStart"/>
      <w:r w:rsidRPr="00CD26B1">
        <w:rPr>
          <w:sz w:val="28"/>
          <w:szCs w:val="28"/>
        </w:rPr>
        <w:t>Чекмагушевский</w:t>
      </w:r>
      <w:proofErr w:type="spellEnd"/>
      <w:r w:rsidRPr="00CD26B1">
        <w:rPr>
          <w:sz w:val="28"/>
          <w:szCs w:val="28"/>
        </w:rPr>
        <w:t xml:space="preserve"> район Республики Башкортостан расположено в  десяти километрах от районного  центра с</w:t>
      </w:r>
      <w:proofErr w:type="gramStart"/>
      <w:r w:rsidRPr="00CD26B1">
        <w:rPr>
          <w:sz w:val="28"/>
          <w:szCs w:val="28"/>
        </w:rPr>
        <w:t>.Ч</w:t>
      </w:r>
      <w:proofErr w:type="gramEnd"/>
      <w:r w:rsidRPr="00CD26B1">
        <w:rPr>
          <w:sz w:val="28"/>
          <w:szCs w:val="28"/>
        </w:rPr>
        <w:t xml:space="preserve">екмагуш, в шестидесяти километрах от ближайшей железнодорожной станции Буздяк и в ста двадцати километрах от  столицы Республики Башкортостан  г. Уфа. Почвенный покров представлен преимущественно типичными и </w:t>
      </w:r>
      <w:proofErr w:type="spellStart"/>
      <w:r w:rsidRPr="00CD26B1">
        <w:rPr>
          <w:sz w:val="28"/>
          <w:szCs w:val="28"/>
        </w:rPr>
        <w:t>вышелоченными</w:t>
      </w:r>
      <w:proofErr w:type="spellEnd"/>
      <w:r w:rsidRPr="00CD26B1">
        <w:rPr>
          <w:sz w:val="28"/>
          <w:szCs w:val="28"/>
        </w:rPr>
        <w:t xml:space="preserve"> черноземами, тяжелосуглинистыми, </w:t>
      </w:r>
      <w:proofErr w:type="spellStart"/>
      <w:r w:rsidRPr="00CD26B1">
        <w:rPr>
          <w:sz w:val="28"/>
          <w:szCs w:val="28"/>
        </w:rPr>
        <w:t>сруднегумусными</w:t>
      </w:r>
      <w:proofErr w:type="spellEnd"/>
      <w:r w:rsidRPr="00CD26B1">
        <w:rPr>
          <w:sz w:val="28"/>
          <w:szCs w:val="28"/>
        </w:rPr>
        <w:t xml:space="preserve">. По характеру рельефа территория представляет собой холмисто-увалистую равнину, расчлененную овражно-балочной сетью на ряд второстепенных водоразделов. Поселение находится в зоне резко- континентального климата. Лето жаркое, сухое и зима снежная. В это время года наблюдаются сильные ветра. В </w:t>
      </w:r>
      <w:proofErr w:type="spellStart"/>
      <w:proofErr w:type="gramStart"/>
      <w:r w:rsidRPr="00CD26B1">
        <w:rPr>
          <w:sz w:val="28"/>
          <w:szCs w:val="28"/>
        </w:rPr>
        <w:t>весенне</w:t>
      </w:r>
      <w:proofErr w:type="spellEnd"/>
      <w:r w:rsidRPr="00CD26B1">
        <w:rPr>
          <w:sz w:val="28"/>
          <w:szCs w:val="28"/>
        </w:rPr>
        <w:t xml:space="preserve"> - летний</w:t>
      </w:r>
      <w:proofErr w:type="gramEnd"/>
      <w:r w:rsidRPr="00CD26B1">
        <w:rPr>
          <w:sz w:val="28"/>
          <w:szCs w:val="28"/>
        </w:rPr>
        <w:t xml:space="preserve"> период часто дуют «суховеи», создающие  условия атмосферной и почвенной засухи, трудно переносимой растениями. На территории сельского поселения протекает река </w:t>
      </w:r>
      <w:r>
        <w:rPr>
          <w:sz w:val="28"/>
          <w:szCs w:val="28"/>
        </w:rPr>
        <w:t xml:space="preserve"> Базы</w:t>
      </w:r>
      <w:r w:rsidRPr="00CD2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D26B1">
        <w:rPr>
          <w:sz w:val="28"/>
          <w:szCs w:val="28"/>
        </w:rPr>
        <w:t xml:space="preserve"> и их притоки. </w:t>
      </w:r>
      <w:r w:rsidRPr="00CD26B1">
        <w:rPr>
          <w:sz w:val="28"/>
          <w:szCs w:val="28"/>
        </w:rPr>
        <w:tab/>
        <w:t xml:space="preserve">Вблизи водоемов созданы </w:t>
      </w:r>
      <w:proofErr w:type="spellStart"/>
      <w:r w:rsidRPr="00CD26B1">
        <w:rPr>
          <w:sz w:val="28"/>
          <w:szCs w:val="28"/>
        </w:rPr>
        <w:t>водоохранные</w:t>
      </w:r>
      <w:proofErr w:type="spellEnd"/>
      <w:r w:rsidRPr="00CD26B1">
        <w:rPr>
          <w:sz w:val="28"/>
          <w:szCs w:val="28"/>
        </w:rPr>
        <w:t xml:space="preserve"> зоны. Для рек </w:t>
      </w:r>
      <w:r>
        <w:rPr>
          <w:sz w:val="28"/>
          <w:szCs w:val="28"/>
        </w:rPr>
        <w:t xml:space="preserve"> Базы </w:t>
      </w:r>
      <w:r w:rsidRPr="00CD26B1">
        <w:rPr>
          <w:sz w:val="28"/>
          <w:szCs w:val="28"/>
        </w:rPr>
        <w:t xml:space="preserve">  и ручьев, длина которых менее </w:t>
      </w:r>
      <w:smartTag w:uri="urn:schemas-microsoft-com:office:smarttags" w:element="metricconverter">
        <w:smartTagPr>
          <w:attr w:name="ProductID" w:val="10 км"/>
        </w:smartTagPr>
        <w:r w:rsidRPr="00CD26B1">
          <w:rPr>
            <w:sz w:val="28"/>
            <w:szCs w:val="28"/>
          </w:rPr>
          <w:t>10 км</w:t>
        </w:r>
      </w:smartTag>
      <w:r w:rsidRPr="00CD26B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 w:rsidRPr="00CD26B1">
          <w:rPr>
            <w:sz w:val="28"/>
            <w:szCs w:val="28"/>
          </w:rPr>
          <w:t>15 метров</w:t>
        </w:r>
      </w:smartTag>
      <w:r w:rsidRPr="00CD26B1">
        <w:rPr>
          <w:sz w:val="28"/>
          <w:szCs w:val="28"/>
        </w:rPr>
        <w:t xml:space="preserve">. В </w:t>
      </w:r>
      <w:proofErr w:type="spellStart"/>
      <w:r w:rsidRPr="00CD26B1">
        <w:rPr>
          <w:sz w:val="28"/>
          <w:szCs w:val="28"/>
        </w:rPr>
        <w:t>водоохранных</w:t>
      </w:r>
      <w:proofErr w:type="spellEnd"/>
      <w:r w:rsidRPr="00CD26B1">
        <w:rPr>
          <w:sz w:val="28"/>
          <w:szCs w:val="28"/>
        </w:rPr>
        <w:t xml:space="preserve"> зонах устанавливается специальный режим и ограничивается хозяйственная деятельность. Запрещается применение гербицидов и пестицидов, применение минеральных удобрений строго нормируется. В целом природно-климатические условия оцениваются как хорошие. </w:t>
      </w:r>
      <w:r w:rsidRPr="00CD26B1">
        <w:rPr>
          <w:sz w:val="28"/>
          <w:szCs w:val="28"/>
        </w:rPr>
        <w:tab/>
        <w:t xml:space="preserve">На границах </w:t>
      </w:r>
      <w:proofErr w:type="spellStart"/>
      <w:proofErr w:type="gramStart"/>
      <w:r w:rsidRPr="00CD26B1">
        <w:rPr>
          <w:sz w:val="28"/>
          <w:szCs w:val="28"/>
        </w:rPr>
        <w:t>землепользо-ваний</w:t>
      </w:r>
      <w:proofErr w:type="spellEnd"/>
      <w:proofErr w:type="gramEnd"/>
      <w:r w:rsidRPr="00CD26B1">
        <w:rPr>
          <w:sz w:val="28"/>
          <w:szCs w:val="28"/>
        </w:rPr>
        <w:t xml:space="preserve">  и полей, а также на особо эрозийных участках созданы защитные насаждения.  Не допускается вырубка </w:t>
      </w:r>
      <w:r w:rsidRPr="00CD26B1">
        <w:rPr>
          <w:sz w:val="28"/>
          <w:szCs w:val="28"/>
        </w:rPr>
        <w:lastRenderedPageBreak/>
        <w:t xml:space="preserve">кустарников и древесной растительности. По берегам рек предусмотрена посадка берегоукрепительных лесных полос, их ширина зависит от прилегающих угодий, крутизны склонов, характера рельефа и колеблется от 15 до </w:t>
      </w:r>
      <w:smartTag w:uri="urn:schemas-microsoft-com:office:smarttags" w:element="metricconverter">
        <w:smartTagPr>
          <w:attr w:name="ProductID" w:val="100 метров"/>
        </w:smartTagPr>
        <w:r w:rsidRPr="00CD26B1">
          <w:rPr>
            <w:sz w:val="28"/>
            <w:szCs w:val="28"/>
          </w:rPr>
          <w:t>100 метров</w:t>
        </w:r>
      </w:smartTag>
      <w:r w:rsidRPr="00CD26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26B1">
        <w:rPr>
          <w:sz w:val="28"/>
          <w:szCs w:val="28"/>
        </w:rPr>
        <w:t xml:space="preserve">В последние десятилетия высокие антропогенные перегрузки на природу (транспорт, промышленность и прочие источники) привели к снижению плодородия, загрязнению сельскохозяйственной продукции вредными веществами. В связи с этим  возникла необходимость принятие программы:  «Использование и охрана земель  сельского поселения </w:t>
      </w:r>
      <w:proofErr w:type="spellStart"/>
      <w:r w:rsidRPr="00CD26B1">
        <w:rPr>
          <w:sz w:val="28"/>
          <w:szCs w:val="28"/>
        </w:rPr>
        <w:t>Юмашевский</w:t>
      </w:r>
      <w:proofErr w:type="spellEnd"/>
      <w:r w:rsidRPr="00CD26B1">
        <w:rPr>
          <w:sz w:val="28"/>
          <w:szCs w:val="28"/>
        </w:rPr>
        <w:t xml:space="preserve"> сельсовет муниципального района </w:t>
      </w:r>
      <w:proofErr w:type="spellStart"/>
      <w:r w:rsidRPr="00CD26B1">
        <w:rPr>
          <w:sz w:val="28"/>
          <w:szCs w:val="28"/>
        </w:rPr>
        <w:t>Чекмагушевский</w:t>
      </w:r>
      <w:proofErr w:type="spellEnd"/>
      <w:r w:rsidRPr="00CD26B1">
        <w:rPr>
          <w:sz w:val="28"/>
          <w:szCs w:val="28"/>
        </w:rPr>
        <w:t xml:space="preserve"> район Республики Башкортостан».</w:t>
      </w: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Система мер по охране и рациональному использованию земель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Уровень   плодородия   почв      и   применяемые  способы хозяйствования  на земле не обеспечивают стабильного получения  высоких  урожаев сельскохозяйственных  культур.  Следовательно,  проблема  сохранения и повышения продуктивности   земель  продолжает  оставаться  актуальной  и  особую   остроту приобретает  в  данный   период  -  период  перехода  к  рыночным  отношениям  и преодоления    продовольственного     кризиса.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Восполнение дефицита продуктивности угодий может быть достигнуто  повышением плодородия  почв  главным  образом за счет рационального применения удобрений  и химических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на основе  строгой дифференциации форм, доз и соотношений элементов питания для каждого поля.  Вместе  с  тем  должны измениться подходы к выбору  объектов проведения работ по улучшению земель,  принципы  и  порядок  их финансирования,  а  также  инвестиционная  политика. Средства нужно вкладывать в работы  по  сохранению  и повышению плодородия  земельных  угодий,  по  переводу земледелия на почвозащитную основу.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В  последние годы благодаря увеличению внесения на поля  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минеральных   удобрений,    несколько  повысилось  плодородие пахотных и кормовых  угодий. На пашне содержится в среднем 2,24 процента гумуса. Низким содержанием гумуса  (менее  1,5  процента)  характеризуется 13,6 процента сельскохозяйственных угодий. Применение органических удобрений  обеспечило  в  целом  положительный  баланс  гумуса  при  соотношении  в  структуре  посевов пропашных культур  и  многолетних  трав  1,0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  1,5.  Однако в связи с резким сокращением использования  на  удобрение  торфа  создались  большие  трудности  в  изыскании источников внесения в почву нужного количества органических удобрений.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Основными направлениями деятельности  по  возможному  увеличению объемов   производства   продукции  растениеводства  и  животноводства  являются повышение плодородия почв и культуры земледелия, улучшение используемых земель с соблюдением   природоохранных    требований.   Все   это   обеспечит   повышение экономической эффективности вложенных  средств.  Стабилизацию  и снижение темпов сокращения  площадей </w:t>
      </w:r>
      <w:r w:rsidRPr="00CD26B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угодий необходимо обеспечить  за  счет строгого соблюдения существующих норм отвода земель и ограничения предоставления сельскохозяйственных угодий для несельскохозяйственных нужд.</w:t>
      </w:r>
    </w:p>
    <w:p w:rsidR="00183C33" w:rsidRPr="00CD26B1" w:rsidRDefault="00183C33" w:rsidP="00183C33">
      <w:pPr>
        <w:pStyle w:val="HTML"/>
        <w:rPr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Для  разработки  и  осуществления мероприятий по охране и рациональному использованию  земель  в  качестве  информационной  основы  используются  данные государственного земельного  кадастра  и  мониторинга  земель.  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Совершенствование структуры угодий и</w:t>
      </w: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посевных площадей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 Распределение земель в процессе хозяйственной деятельности  и  отвод  их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для  государственных  нужд,  внутрихозяйственного  строительства  и других целей должны   производиться   с   учетом   необходимости   максимального   сохранения сельскохозяйственных угодий, дальнейшего совершенствования их структуры.  Особое внимание  требуется уделить  предотвращению процессов эрозии, минерализации органического вещества.  Для  этих  почв  рекомендуется  применять  структуру  посевных площадей с учетом генезиса торфа и мощности торфяной залежи.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Совершенствование  севооборотов  и  структуры  посевных площадей должно осуществляться  с  учетом  </w:t>
      </w:r>
      <w:proofErr w:type="spellStart"/>
      <w:proofErr w:type="gramStart"/>
      <w:r w:rsidRPr="00CD26B1">
        <w:rPr>
          <w:rFonts w:ascii="Times New Roman" w:hAnsi="Times New Roman" w:cs="Times New Roman"/>
          <w:sz w:val="28"/>
          <w:szCs w:val="28"/>
        </w:rPr>
        <w:t>почвенно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>-  технологических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  и экономических  условий. Особое  внимание  при  этом  следует  уделить внедрению севооборотов  с  однородными  в  почвенно-технологическом   отношении   рабочим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отдельно   обрабатываемыми)участками.   Основной   для   этого  должна  служить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поучастковая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 кадастровая оценка земель по их эффективности  и  пригодности  для возделывания различных сельскохозяйственных культур.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Совершенствование    структуры    посевов    зерновых    культур   должно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осуществляться с учетом степени увлажнения,  уровня плодородия  почв,  потребности  в сельскохозяйственной продукции. В общем объеме посевов указанных культур необходимо  увеличить долю пшеницы,  гречихи и гороха. В основных и пожнивных посевах следует расширить площади крестоцветных культур,  многолетних  и  однолетних  бобовых трав.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  В   картофелеводстве   необходимо   уделить   внимание   возделыванию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высококачественных  сортов  картофеля  продовольственного  назначения,  особенно ранних   и  среднеранних,  а  также  ускорить  внедрение  в  производство  новых высокоинтенсивных 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нематодоустойчивых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 его  сортов  с  высоким содержанием сухих веществ. В овощеводстве следует активизировать работу по увеличению производства овощей   в  личных  подсобных  хозяйствах  граждан,  крестьянских   (фермерских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>озяйствах.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lastRenderedPageBreak/>
        <w:t xml:space="preserve">       Совершенствование  структуры  земельных  угодий,  посевных  площадей  и организации   севооборотов   должно  сопровождаться  внедрением  в  производство интенсивных  технологий,  дифференцированным   их   освоением   на  каждом  поле севооборота.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Мелиорация земель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В  мелиоративном  строительстве  предстоит  достичь повышения 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>-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экономической эффективности мелиорации, определить приоритетные  направления  ее развития,   обеспечить   обоснованность   выбора   первоочередных  мелиоративных объектов,  усовершенствовать  методы  и  способы  проектирования   мелиоративных систем, улучшить качество их строительства. Важнейшими задачами в связи  с  этим следует считать: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восстановление   недействующих   мелиоративных   систем, проведение  дополнительных мероприятий на мелиорированных землях, обеспечивающих получение высоких, гарантированных урожаев сельскохозяйственных культур;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улучшение  продуктивности  угодий,  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  в сельскохозяйственный оборот исходя  из  экономической  и  экологической целесообразности  выбывших  из  него площадей,  заболоченных, 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закустаренных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 и  других  земель,  не  используемых  в сельском хозяйстве.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Мероприятия по улучшению использования</w:t>
      </w: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земель лесного фонда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Рациональное    использование    земель   лесного    фонда    требует совершенствования учета и регистрации   пользователей лесов, оценки их  состояния и структуры, выработки единой политики в  области  лесоразведения,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лесопользования  и охраны лесных угодий. В целях оптимизации уровней лесистости и освоенности территории   необходимо за счет облесения новых площадей довести соотношение этих  показателей  соответственно до 35 и 65 процентов. Считать главной  задачей   сбережение  и  восстановление  существующих  лесов,  а  также увеличение их за счет  лесопосадок на берегах рек, озер и создания почвозащитных лесных полос.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 xml:space="preserve">Мероприятия по улучшению состояния </w:t>
      </w:r>
      <w:proofErr w:type="spellStart"/>
      <w:r w:rsidRPr="00CD26B1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Pr="00CD26B1">
        <w:rPr>
          <w:rFonts w:ascii="Times New Roman" w:hAnsi="Times New Roman" w:cs="Times New Roman"/>
          <w:b/>
          <w:sz w:val="28"/>
          <w:szCs w:val="28"/>
        </w:rPr>
        <w:t xml:space="preserve"> зон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В  системе  охраны   ресурсов   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>важное   значение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   должно   отводиться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мероприятиям,  соответствующим требованиям и нормативам по использованию  земель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зон  рек,  водоемов. Особое внимание предполагается уделить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водоохранным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зонам  рек  Базы</w:t>
      </w:r>
      <w:proofErr w:type="gramStart"/>
      <w:r w:rsidRPr="00CD26B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D26B1">
        <w:rPr>
          <w:rFonts w:ascii="Times New Roman" w:hAnsi="Times New Roman" w:cs="Times New Roman"/>
          <w:sz w:val="28"/>
          <w:szCs w:val="28"/>
        </w:rPr>
        <w:t xml:space="preserve"> а также их истокам.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lastRenderedPageBreak/>
        <w:t xml:space="preserve">    Для улучшения состояния 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 зон  необходимо продолжить работы по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залужению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>, лесонасаждению, рекультивации нарушенных земель, выносу из этих зон объектов - загрязнителей.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Производство и использование удобрений</w:t>
      </w: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 Предусматривается  внедрить  в  практику  эффективные  приемы  внесения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минеральных  удобрений,  микроудобрений,  регуляторов  роста  растений на основе данных   почвенно-растительной   диагностики  питания  растений  и  экономически обоснованной  системы  применения  органических   и  минеральных  удобрений,  не допускающей   загрязнения   окружающей  среды,  а  также  реализовать   комплекс мероприятий  по защите от загрязнения  земель,  поверхностных  и  подземных  вод пестицидами, нитратами, тяжелыми металлами.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1">
        <w:rPr>
          <w:rFonts w:ascii="Times New Roman" w:hAnsi="Times New Roman" w:cs="Times New Roman"/>
          <w:b/>
          <w:sz w:val="28"/>
          <w:szCs w:val="28"/>
        </w:rPr>
        <w:t>Меры по восстановлению нарушенных и загрязненных земель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     Для борьбы с эрозией почв необходимо обеспечить внедрение  с большим удельным весом эродированных земель в общей площади сельскохозяйственных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>угодий  почвозащитной  контурно-экологической  системы   земледелия,   включающей проведение  организационно-территориальных, агротехнических,   и</w:t>
      </w:r>
    </w:p>
    <w:p w:rsidR="00183C33" w:rsidRPr="00CD26B1" w:rsidRDefault="00183C33" w:rsidP="00183C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26B1">
        <w:rPr>
          <w:rFonts w:ascii="Times New Roman" w:hAnsi="Times New Roman" w:cs="Times New Roman"/>
          <w:sz w:val="28"/>
          <w:szCs w:val="28"/>
        </w:rPr>
        <w:t xml:space="preserve">других мероприятий,  соответствующих  ландшафту  конкретной местности. Необходимо применять в полном объеме почвозащитные технологии.    Следует выполнить </w:t>
      </w:r>
      <w:proofErr w:type="spellStart"/>
      <w:r w:rsidRPr="00CD26B1">
        <w:rPr>
          <w:rFonts w:ascii="Times New Roman" w:hAnsi="Times New Roman" w:cs="Times New Roman"/>
          <w:sz w:val="28"/>
          <w:szCs w:val="28"/>
        </w:rPr>
        <w:t>перезалужение</w:t>
      </w:r>
      <w:proofErr w:type="spellEnd"/>
      <w:r w:rsidRPr="00CD26B1">
        <w:rPr>
          <w:rFonts w:ascii="Times New Roman" w:hAnsi="Times New Roman" w:cs="Times New Roman"/>
          <w:sz w:val="28"/>
          <w:szCs w:val="28"/>
        </w:rPr>
        <w:t xml:space="preserve"> сильноэродированных почв на склоновых землях с крутизной более 10 градусов.</w:t>
      </w:r>
    </w:p>
    <w:p w:rsidR="00183C33" w:rsidRPr="00CD26B1" w:rsidRDefault="00183C33" w:rsidP="00183C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D26B1">
        <w:rPr>
          <w:sz w:val="28"/>
          <w:szCs w:val="28"/>
        </w:rPr>
        <w:t>Программа составлена с учетом рациональной организации использования земель с учетом защиты почв от эрозии, соблюдения правового режима охраняемых территории и природоохранных мероприятий.</w:t>
      </w:r>
    </w:p>
    <w:p w:rsidR="00183C33" w:rsidRPr="00CD26B1" w:rsidRDefault="00183C33" w:rsidP="00183C33">
      <w:pPr>
        <w:spacing w:before="100" w:beforeAutospacing="1" w:after="100" w:afterAutospacing="1"/>
        <w:jc w:val="both"/>
        <w:rPr>
          <w:sz w:val="28"/>
          <w:szCs w:val="28"/>
        </w:rPr>
      </w:pPr>
      <w:r w:rsidRPr="00CD26B1">
        <w:rPr>
          <w:sz w:val="28"/>
          <w:szCs w:val="28"/>
        </w:rPr>
        <w:tab/>
      </w:r>
    </w:p>
    <w:p w:rsidR="00183C33" w:rsidRPr="00CD26B1" w:rsidRDefault="00183C33" w:rsidP="00183C3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83C33" w:rsidRDefault="00183C33" w:rsidP="00183C33">
      <w:pPr>
        <w:spacing w:before="100" w:beforeAutospacing="1" w:after="100" w:afterAutospacing="1"/>
      </w:pPr>
      <w:r w:rsidRPr="00CD26B1">
        <w:rPr>
          <w:sz w:val="28"/>
          <w:szCs w:val="28"/>
        </w:rPr>
        <w:tab/>
      </w:r>
      <w:proofErr w:type="spellStart"/>
      <w:r>
        <w:t>риложение</w:t>
      </w:r>
      <w:proofErr w:type="spellEnd"/>
      <w:r>
        <w:t xml:space="preserve"> </w:t>
      </w:r>
    </w:p>
    <w:p w:rsidR="00183C33" w:rsidRDefault="00183C33" w:rsidP="00183C33">
      <w:pPr>
        <w:jc w:val="right"/>
      </w:pPr>
      <w:r>
        <w:t xml:space="preserve">к решению Совета сельского поселения </w:t>
      </w:r>
    </w:p>
    <w:p w:rsidR="00183C33" w:rsidRDefault="00183C33" w:rsidP="00183C33">
      <w:pPr>
        <w:jc w:val="right"/>
      </w:pPr>
      <w:proofErr w:type="spellStart"/>
      <w:r w:rsidRPr="006C43EB">
        <w:t>Юмашевский</w:t>
      </w:r>
      <w:proofErr w:type="spellEnd"/>
      <w:r>
        <w:t xml:space="preserve"> сельсовет муниципального района </w:t>
      </w:r>
    </w:p>
    <w:p w:rsidR="00183C33" w:rsidRDefault="00183C33" w:rsidP="00183C33">
      <w:pPr>
        <w:jc w:val="right"/>
      </w:pPr>
      <w:proofErr w:type="spellStart"/>
      <w:r>
        <w:t>Чекмагушевский</w:t>
      </w:r>
      <w:proofErr w:type="spellEnd"/>
      <w:r>
        <w:t xml:space="preserve"> район Республики Башкортостан  </w:t>
      </w:r>
    </w:p>
    <w:p w:rsidR="00183C33" w:rsidRDefault="00183C33" w:rsidP="00183C33">
      <w:pPr>
        <w:jc w:val="right"/>
      </w:pPr>
      <w:r>
        <w:t>№ 20 от 5 апреля 2011 года</w:t>
      </w:r>
    </w:p>
    <w:p w:rsidR="00183C33" w:rsidRDefault="00183C33" w:rsidP="00183C33">
      <w:pPr>
        <w:spacing w:before="100" w:beforeAutospacing="1" w:after="100" w:afterAutospacing="1"/>
        <w:jc w:val="center"/>
        <w:rPr>
          <w:sz w:val="28"/>
        </w:rPr>
      </w:pPr>
      <w:r>
        <w:rPr>
          <w:b/>
          <w:szCs w:val="28"/>
        </w:rPr>
        <w:lastRenderedPageBreak/>
        <w:t xml:space="preserve">« Использование и охрана земель  сельского поселения </w:t>
      </w:r>
      <w:proofErr w:type="spellStart"/>
      <w:r>
        <w:rPr>
          <w:b/>
          <w:szCs w:val="28"/>
        </w:rPr>
        <w:t>Юмашевский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 Республики Башкортостан»</w:t>
      </w:r>
      <w:proofErr w:type="gramStart"/>
      <w:r>
        <w:rPr>
          <w:b/>
          <w:szCs w:val="28"/>
        </w:rPr>
        <w:t xml:space="preserve"> .</w:t>
      </w:r>
      <w:proofErr w:type="gramEnd"/>
    </w:p>
    <w:p w:rsidR="00183C33" w:rsidRDefault="00183C33" w:rsidP="00183C33">
      <w:pPr>
        <w:spacing w:before="100" w:beforeAutospacing="1" w:after="100" w:afterAutospacing="1"/>
        <w:jc w:val="center"/>
      </w:pPr>
      <w:r>
        <w:rPr>
          <w:b/>
        </w:rPr>
        <w:t> ПАСПОРТ ПРОГРАММЫ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63"/>
        <w:gridCol w:w="6544"/>
      </w:tblGrid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Программа « использование и охрана земель 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rPr>
                <w:b/>
              </w:rPr>
              <w:t xml:space="preserve"> сельсовет муниципального района Республики Башкортостан</w:t>
            </w:r>
            <w:r>
              <w:t>»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ЗАКАЗЧИК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 xml:space="preserve">Администрация сельского поселения  </w:t>
            </w:r>
            <w:proofErr w:type="spellStart"/>
            <w:r>
              <w:t>Юмашевский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ОСНОВНОЙ РАЗРАБОТЧИК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 xml:space="preserve">Администрация 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>ЦЕЛИ И ПРОГРАММЫ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>Организация  рационального использования и охраны земель;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 xml:space="preserve">Сохранения плодородия  земель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сельсовет;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 xml:space="preserve">Контроль над  целевым использованием земель на территории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 сельсовет;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>Защита земель от карантинных вредителей и болезней растений;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>Сохранение  кормовой базы для животноводства;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 xml:space="preserve">Ликвидация бессистемного выпаса скота на территории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сельсовет;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 xml:space="preserve">Воспроизводство лесных насаждений в прибрежной зоне пруда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машево</w:t>
            </w:r>
            <w:proofErr w:type="spellEnd"/>
            <w:r>
              <w:t xml:space="preserve">, с. </w:t>
            </w:r>
            <w:proofErr w:type="spellStart"/>
            <w:r>
              <w:t>Митро-Аюповское</w:t>
            </w:r>
            <w:proofErr w:type="spellEnd"/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rPr>
          <w:trHeight w:val="124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>СРОКИ РЕАЛИЗАЦИИ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t>2011-2014 годы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183C33" w:rsidRDefault="00183C33" w:rsidP="00147E1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83C33" w:rsidTr="00147E1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47E1E">
            <w:pPr>
              <w:spacing w:before="100" w:beforeAutospacing="1" w:after="100" w:afterAutospacing="1"/>
            </w:pPr>
            <w:r>
              <w:t xml:space="preserve">ОЖИДАЕМЫЙ  РЕЗУЛЬТАТ РЕАЛИЗАЦИИ </w:t>
            </w:r>
            <w:r>
              <w:lastRenderedPageBreak/>
              <w:t>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</w:rPr>
            </w:pPr>
            <w:r>
              <w:lastRenderedPageBreak/>
              <w:t xml:space="preserve">Сохранение плодородного слоя земель 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сельсовет; </w:t>
            </w:r>
          </w:p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lastRenderedPageBreak/>
              <w:t xml:space="preserve">Рациональное  использование земель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 сельсовет; </w:t>
            </w:r>
          </w:p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Защита земель от карантинных вредителей и болезней растений; </w:t>
            </w:r>
          </w:p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Улучшение ландшафтной архитектуры; </w:t>
            </w:r>
          </w:p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Сохранение экологической обстановки; </w:t>
            </w:r>
          </w:p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Стабилизация экологической обстановки; </w:t>
            </w:r>
          </w:p>
          <w:p w:rsidR="00183C33" w:rsidRDefault="00183C33" w:rsidP="00183C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Ликвидация бессистемного выпаса скота на территории сельского поселения </w:t>
            </w:r>
            <w:proofErr w:type="spellStart"/>
            <w:r w:rsidRPr="006C43EB">
              <w:t>Юмашевский</w:t>
            </w:r>
            <w:proofErr w:type="spellEnd"/>
            <w:r>
              <w:t xml:space="preserve"> сельсовет. </w:t>
            </w:r>
          </w:p>
        </w:tc>
      </w:tr>
    </w:tbl>
    <w:p w:rsidR="00183C33" w:rsidRDefault="00183C33" w:rsidP="00183C33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rStyle w:val="a5"/>
          <w:b w:val="0"/>
          <w:szCs w:val="28"/>
        </w:rPr>
        <w:lastRenderedPageBreak/>
        <w:t>СРОКИ ВЫПОЛНЕНИЯ ПРОГРАММЫ:</w:t>
      </w:r>
    </w:p>
    <w:p w:rsidR="00183C33" w:rsidRDefault="00183C33" w:rsidP="00183C33">
      <w:pPr>
        <w:spacing w:before="100" w:beforeAutospacing="1" w:after="100" w:afterAutospacing="1"/>
        <w:ind w:firstLine="708"/>
        <w:jc w:val="both"/>
        <w:rPr>
          <w:b/>
          <w:szCs w:val="28"/>
        </w:rPr>
      </w:pPr>
      <w:r>
        <w:rPr>
          <w:rStyle w:val="a5"/>
          <w:b w:val="0"/>
          <w:szCs w:val="28"/>
        </w:rPr>
        <w:t xml:space="preserve">Сроки реализация программы  «Использование и охрана земель  сельского поселения </w:t>
      </w:r>
      <w:proofErr w:type="spellStart"/>
      <w:r w:rsidRPr="006C43EB">
        <w:t>Юмашевский</w:t>
      </w:r>
      <w:proofErr w:type="spellEnd"/>
      <w:r>
        <w:rPr>
          <w:rStyle w:val="a5"/>
          <w:b w:val="0"/>
          <w:szCs w:val="28"/>
        </w:rPr>
        <w:t xml:space="preserve"> сельсовет муниципального района </w:t>
      </w:r>
      <w:proofErr w:type="spellStart"/>
      <w:r>
        <w:rPr>
          <w:rStyle w:val="a5"/>
          <w:b w:val="0"/>
          <w:szCs w:val="28"/>
        </w:rPr>
        <w:t>Чекмагушевский</w:t>
      </w:r>
      <w:proofErr w:type="spellEnd"/>
      <w:r>
        <w:rPr>
          <w:rStyle w:val="a5"/>
          <w:b w:val="0"/>
          <w:szCs w:val="28"/>
        </w:rPr>
        <w:t xml:space="preserve"> район Республики Башкортостан»  рассчитаны на 2011- 2014г.</w:t>
      </w:r>
    </w:p>
    <w:p w:rsidR="00183C33" w:rsidRDefault="00183C33" w:rsidP="00183C33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rStyle w:val="a5"/>
          <w:b w:val="0"/>
          <w:szCs w:val="28"/>
        </w:rPr>
        <w:t>МЕХАНИЗМ РЕАЛИЗАЦИИ ПРОГРАММЫ:</w:t>
      </w:r>
    </w:p>
    <w:p w:rsidR="00183C33" w:rsidRPr="00F35185" w:rsidRDefault="00183C33" w:rsidP="00183C33">
      <w:pPr>
        <w:jc w:val="both"/>
        <w:rPr>
          <w:b/>
        </w:rPr>
      </w:pPr>
      <w:r>
        <w:rPr>
          <w:rStyle w:val="a5"/>
          <w:b w:val="0"/>
          <w:szCs w:val="28"/>
        </w:rPr>
        <w:t xml:space="preserve">Реализация программы осуществляется в соответствии с нормативно- правовыми актами, регламентирующими  механизм реализации программ на территории  сельского поселения </w:t>
      </w:r>
      <w:proofErr w:type="spellStart"/>
      <w:r w:rsidRPr="006C43EB">
        <w:t>Юмашевский</w:t>
      </w:r>
      <w:proofErr w:type="spellEnd"/>
      <w:r>
        <w:rPr>
          <w:rStyle w:val="a5"/>
          <w:b w:val="0"/>
          <w:szCs w:val="28"/>
        </w:rPr>
        <w:t xml:space="preserve"> сельсовет муниципального района </w:t>
      </w:r>
      <w:proofErr w:type="spellStart"/>
      <w:r>
        <w:rPr>
          <w:rStyle w:val="a5"/>
          <w:b w:val="0"/>
          <w:szCs w:val="28"/>
        </w:rPr>
        <w:t>Чекмагушевский</w:t>
      </w:r>
      <w:proofErr w:type="spellEnd"/>
      <w:r>
        <w:rPr>
          <w:rStyle w:val="a5"/>
          <w:b w:val="0"/>
          <w:szCs w:val="28"/>
        </w:rPr>
        <w:t xml:space="preserve"> район Республики </w:t>
      </w:r>
      <w:r w:rsidRPr="00F35185">
        <w:rPr>
          <w:rStyle w:val="a5"/>
          <w:b w:val="0"/>
        </w:rPr>
        <w:t>Башкортостан.</w:t>
      </w:r>
    </w:p>
    <w:tbl>
      <w:tblPr>
        <w:tblpPr w:leftFromText="180" w:rightFromText="180" w:vertAnchor="text" w:horzAnchor="margin" w:tblpXSpec="center" w:tblpY="49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880"/>
        <w:gridCol w:w="2394"/>
        <w:gridCol w:w="2299"/>
      </w:tblGrid>
      <w:tr w:rsidR="00183C33" w:rsidRPr="00F35185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 xml:space="preserve">№ </w:t>
            </w:r>
          </w:p>
          <w:p w:rsidR="00183C33" w:rsidRPr="00F35185" w:rsidRDefault="00183C33" w:rsidP="00147E1E">
            <w:proofErr w:type="spellStart"/>
            <w:proofErr w:type="gramStart"/>
            <w:r w:rsidRPr="00F35185">
              <w:t>п</w:t>
            </w:r>
            <w:proofErr w:type="spellEnd"/>
            <w:proofErr w:type="gramEnd"/>
            <w:r w:rsidRPr="00F35185">
              <w:t>/</w:t>
            </w:r>
            <w:proofErr w:type="spellStart"/>
            <w:r w:rsidRPr="00F35185">
              <w:t>п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Наименование мероприятий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ответственные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Сроки исполнения</w:t>
            </w:r>
          </w:p>
        </w:tc>
      </w:tr>
      <w:tr w:rsidR="00183C33" w:rsidRPr="00F35185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pPr>
              <w:jc w:val="both"/>
            </w:pPr>
            <w:r w:rsidRPr="00F35185">
              <w:t>Активизировать работу по улучшению экологического состояния земель возле действующих животноводческих ферм.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СПК «Базы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/>
        </w:tc>
      </w:tr>
      <w:tr w:rsidR="00183C33" w:rsidRPr="00F35185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pPr>
              <w:jc w:val="both"/>
            </w:pPr>
            <w:r w:rsidRPr="00F35185">
              <w:t xml:space="preserve">Выполнить комплекс мероприятий по улучшению состояния </w:t>
            </w:r>
            <w:proofErr w:type="spellStart"/>
            <w:r w:rsidRPr="00F35185">
              <w:t>водоохранных</w:t>
            </w:r>
            <w:proofErr w:type="spellEnd"/>
            <w:r w:rsidRPr="00F35185">
              <w:t xml:space="preserve"> зон рек, прудов.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СПК «Базы</w:t>
            </w:r>
            <w:proofErr w:type="gramStart"/>
            <w:r w:rsidRPr="00F35185">
              <w:t>»С</w:t>
            </w:r>
            <w:proofErr w:type="gramEnd"/>
            <w:r w:rsidRPr="00F35185">
              <w:t xml:space="preserve">П </w:t>
            </w:r>
            <w:proofErr w:type="spellStart"/>
            <w:r w:rsidRPr="00F35185">
              <w:t>Юмаш</w:t>
            </w:r>
            <w:proofErr w:type="spellEnd"/>
            <w:r w:rsidRPr="00F35185">
              <w:t xml:space="preserve"> сельсовет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/>
        </w:tc>
      </w:tr>
      <w:tr w:rsidR="00183C33" w:rsidRPr="00F35185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3.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pPr>
              <w:jc w:val="both"/>
            </w:pPr>
            <w:r w:rsidRPr="00F35185">
              <w:t xml:space="preserve">Обеспечить внесение органических и минеральных </w:t>
            </w:r>
            <w:proofErr w:type="gramStart"/>
            <w:r w:rsidRPr="00F35185">
              <w:t>удобрении</w:t>
            </w:r>
            <w:proofErr w:type="gramEnd"/>
            <w:r w:rsidRPr="00F35185">
              <w:t xml:space="preserve"> в объемах, гарантирующих </w:t>
            </w:r>
            <w:proofErr w:type="spellStart"/>
            <w:r w:rsidRPr="00F35185">
              <w:t>бездифицитный</w:t>
            </w:r>
            <w:proofErr w:type="spellEnd"/>
            <w:r w:rsidRPr="00F35185">
              <w:t xml:space="preserve"> баланс гумуса в почве.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СПК « Базы»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/>
        </w:tc>
      </w:tr>
      <w:tr w:rsidR="00183C33" w:rsidRPr="00F35185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4.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pPr>
              <w:jc w:val="both"/>
            </w:pPr>
            <w:r w:rsidRPr="00F35185">
              <w:t>Защита сельхозугодий и др</w:t>
            </w:r>
            <w:proofErr w:type="gramStart"/>
            <w:r w:rsidRPr="00F35185">
              <w:t>.з</w:t>
            </w:r>
            <w:proofErr w:type="gramEnd"/>
            <w:r w:rsidRPr="00F35185">
              <w:t xml:space="preserve">емель от заражения </w:t>
            </w:r>
            <w:proofErr w:type="spellStart"/>
            <w:r w:rsidRPr="00F35185">
              <w:t>бактериально-паразитическими</w:t>
            </w:r>
            <w:proofErr w:type="spellEnd"/>
            <w:r w:rsidRPr="00F35185">
              <w:t xml:space="preserve"> и карантинными вредителями и болезнями растении, зарастания сорными растениями, иных видов ухудшения земель.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Собственники, владельцы, арендаторы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3" w:rsidRPr="00F35185" w:rsidRDefault="00183C33" w:rsidP="00147E1E">
            <w:r w:rsidRPr="00F35185">
              <w:t>постоянно</w:t>
            </w:r>
          </w:p>
        </w:tc>
      </w:tr>
    </w:tbl>
    <w:p w:rsidR="00183C33" w:rsidRPr="00F35185" w:rsidRDefault="00183C33" w:rsidP="00183C33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rStyle w:val="a5"/>
          <w:b w:val="0"/>
        </w:rPr>
        <w:t xml:space="preserve"> </w:t>
      </w:r>
      <w:r w:rsidRPr="00F35185">
        <w:rPr>
          <w:rStyle w:val="a5"/>
          <w:b w:val="0"/>
        </w:rPr>
        <w:t xml:space="preserve"> Исполнители программы осуществляют: использование и охрану земель  сельского поселения </w:t>
      </w:r>
      <w:proofErr w:type="spellStart"/>
      <w:r w:rsidRPr="00F35185">
        <w:rPr>
          <w:rStyle w:val="a5"/>
          <w:b w:val="0"/>
        </w:rPr>
        <w:t>Юмашевский</w:t>
      </w:r>
      <w:proofErr w:type="spellEnd"/>
      <w:r w:rsidRPr="00F35185">
        <w:rPr>
          <w:rStyle w:val="a5"/>
          <w:b w:val="0"/>
        </w:rPr>
        <w:t xml:space="preserve"> сельсовет:</w:t>
      </w:r>
    </w:p>
    <w:p w:rsidR="00183C33" w:rsidRDefault="00183C33" w:rsidP="00183C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3C33" w:rsidRDefault="00183C33" w:rsidP="00183C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3C33" w:rsidRDefault="00183C33" w:rsidP="00183C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3C33" w:rsidRDefault="00183C33" w:rsidP="00183C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3C33" w:rsidRDefault="00183C33" w:rsidP="00183C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4B54" w:rsidRDefault="00E54B54"/>
    <w:sectPr w:rsidR="00E54B54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9D8"/>
    <w:multiLevelType w:val="multilevel"/>
    <w:tmpl w:val="E7C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33"/>
    <w:rsid w:val="00183C33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3C3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183C3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3C33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3C3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83C3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183C33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HTML">
    <w:name w:val="HTML Preformatted"/>
    <w:basedOn w:val="a"/>
    <w:link w:val="HTML0"/>
    <w:rsid w:val="0018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3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3C33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183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83C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2293</Words>
  <Characters>13073</Characters>
  <Application>Microsoft Office Word</Application>
  <DocSecurity>0</DocSecurity>
  <Lines>108</Lines>
  <Paragraphs>30</Paragraphs>
  <ScaleCrop>false</ScaleCrop>
  <Company>Microsoft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2013-06-17T09:47:00Z</dcterms:created>
  <dcterms:modified xsi:type="dcterms:W3CDTF">2013-06-17T09:48:00Z</dcterms:modified>
</cp:coreProperties>
</file>