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D" w:rsidRDefault="00FB79CD" w:rsidP="00FB79CD">
      <w:pPr>
        <w:pStyle w:val="3"/>
        <w:jc w:val="right"/>
        <w:rPr>
          <w:b w:val="0"/>
          <w:szCs w:val="28"/>
        </w:rPr>
      </w:pPr>
    </w:p>
    <w:tbl>
      <w:tblPr>
        <w:tblpPr w:leftFromText="180" w:rightFromText="180" w:bottomFromText="20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FB79CD" w:rsidTr="00FB79CD">
        <w:trPr>
          <w:cantSplit/>
        </w:trPr>
        <w:tc>
          <w:tcPr>
            <w:tcW w:w="4426" w:type="dxa"/>
          </w:tcPr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FB79CD" w:rsidRDefault="00FB79C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FB79CD" w:rsidRDefault="00FB79C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FB79CD" w:rsidRDefault="00FB79C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  <w:t>Совет сельского поселения</w:t>
            </w:r>
          </w:p>
          <w:p w:rsidR="00FB79CD" w:rsidRDefault="00FB79C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>
              <w:rPr>
                <w:rFonts w:ascii="Arial New Bash" w:hAnsi="Arial New Bash"/>
                <w:i w:val="0"/>
                <w:color w:val="000000" w:themeColor="text1"/>
              </w:rPr>
              <w:t>ЮМАШЕВСКИЙ СЕЛЬСОВЕТ</w:t>
            </w: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муниципального района Чекмагушевский район Республики Башкортостан</w:t>
            </w: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4"/>
              </w:rPr>
            </w:pP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  <w:sz w:val="18"/>
              </w:rPr>
            </w:pPr>
          </w:p>
          <w:p w:rsidR="00FB79CD" w:rsidRDefault="00FB79C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FB79CD" w:rsidTr="00FB79CD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79CD" w:rsidRDefault="00FB79CD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FB79CD" w:rsidRDefault="00FB79CD" w:rsidP="00FB79CD">
      <w:pPr>
        <w:pStyle w:val="3"/>
        <w:jc w:val="center"/>
        <w:rPr>
          <w:rFonts w:ascii="Times Cyr Bash Normal" w:hAnsi="Times Cyr Bash Normal"/>
          <w:caps/>
          <w:spacing w:val="-20"/>
          <w:szCs w:val="40"/>
        </w:rPr>
      </w:pPr>
      <w:r>
        <w:rPr>
          <w:rFonts w:ascii="Times Cyr Bash Normal" w:hAnsi="Times Cyr Bash Normal"/>
          <w:caps/>
          <w:spacing w:val="-20"/>
          <w:szCs w:val="40"/>
        </w:rPr>
        <w:t>? а р а р</w:t>
      </w:r>
      <w:r>
        <w:rPr>
          <w:caps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Cyr Bash Normal" w:hAnsi="Times Cyr Bash Normal"/>
          <w:caps/>
          <w:spacing w:val="-20"/>
          <w:szCs w:val="40"/>
        </w:rPr>
        <w:t>р</w:t>
      </w:r>
      <w:proofErr w:type="spellEnd"/>
      <w:proofErr w:type="gramEnd"/>
      <w:r>
        <w:rPr>
          <w:rFonts w:ascii="Times Cyr Bash Normal" w:hAnsi="Times Cyr Bash Normal"/>
          <w:caps/>
          <w:spacing w:val="-20"/>
          <w:szCs w:val="40"/>
        </w:rPr>
        <w:t xml:space="preserve"> е ш е н и е</w:t>
      </w:r>
    </w:p>
    <w:p w:rsidR="00FB79CD" w:rsidRDefault="00FB79CD" w:rsidP="00FB79CD"/>
    <w:p w:rsidR="00FB79CD" w:rsidRPr="00FB79CD" w:rsidRDefault="00FB79CD" w:rsidP="00FB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  </w:t>
      </w:r>
      <w:r w:rsidR="00963A4E">
        <w:rPr>
          <w:rFonts w:ascii="Times New Roman" w:hAnsi="Times New Roman" w:cs="Times New Roman"/>
          <w:sz w:val="28"/>
          <w:szCs w:val="28"/>
        </w:rPr>
        <w:t>внесени</w:t>
      </w:r>
      <w:r w:rsidR="00A35B20">
        <w:rPr>
          <w:rFonts w:ascii="Times New Roman" w:hAnsi="Times New Roman" w:cs="Times New Roman"/>
          <w:sz w:val="28"/>
          <w:szCs w:val="28"/>
        </w:rPr>
        <w:t>и</w:t>
      </w:r>
      <w:r w:rsidRPr="00FB79CD">
        <w:rPr>
          <w:rFonts w:ascii="Times New Roman" w:hAnsi="Times New Roman" w:cs="Times New Roman"/>
          <w:sz w:val="28"/>
          <w:szCs w:val="28"/>
        </w:rPr>
        <w:t xml:space="preserve">  изменений  в  Правила  благоустройства территории сельского поселения   </w:t>
      </w:r>
      <w:proofErr w:type="spellStart"/>
      <w:r w:rsidRPr="00FB79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B79CD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Чекмагушевский район  Республики  Башкортостан, утвержденных Решением  Совета  сельского  поселения   </w:t>
      </w:r>
      <w:proofErr w:type="spellStart"/>
      <w:r w:rsidRPr="00FB79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B79C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B79CD" w:rsidRPr="00FB79CD" w:rsidRDefault="00FB79CD" w:rsidP="00FB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9CD">
        <w:rPr>
          <w:rFonts w:ascii="Times New Roman" w:hAnsi="Times New Roman" w:cs="Times New Roman"/>
          <w:sz w:val="28"/>
          <w:szCs w:val="28"/>
        </w:rPr>
        <w:t xml:space="preserve">  муниципального  района  Чекмагушевский  район  </w:t>
      </w:r>
    </w:p>
    <w:p w:rsidR="00FB79CD" w:rsidRPr="00FB79CD" w:rsidRDefault="00FB79CD" w:rsidP="00FB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9CD">
        <w:rPr>
          <w:rFonts w:ascii="Times New Roman" w:hAnsi="Times New Roman" w:cs="Times New Roman"/>
          <w:sz w:val="28"/>
          <w:szCs w:val="28"/>
        </w:rPr>
        <w:t>Республики  Башкортостан  от 16.05.2012 г № 49</w:t>
      </w:r>
    </w:p>
    <w:p w:rsidR="00FB79CD" w:rsidRPr="00FB79CD" w:rsidRDefault="00FB79CD" w:rsidP="00FB7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9CD" w:rsidRPr="00FB79CD" w:rsidRDefault="00FB79CD" w:rsidP="00FB79CD">
      <w:pPr>
        <w:jc w:val="both"/>
        <w:rPr>
          <w:rFonts w:ascii="Times New Roman" w:hAnsi="Times New Roman" w:cs="Times New Roman"/>
          <w:sz w:val="28"/>
          <w:szCs w:val="28"/>
        </w:rPr>
      </w:pPr>
      <w:r w:rsidRPr="00FB79CD">
        <w:rPr>
          <w:rFonts w:ascii="Times New Roman" w:hAnsi="Times New Roman" w:cs="Times New Roman"/>
          <w:sz w:val="28"/>
          <w:szCs w:val="28"/>
        </w:rPr>
        <w:t xml:space="preserve">    Совет  сельского  поселения  </w:t>
      </w:r>
      <w:proofErr w:type="spellStart"/>
      <w:r w:rsidRPr="00FB79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B79CD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Чекмагушевский  район  Республики  Башкортостан  РЕШИЛ:</w:t>
      </w:r>
    </w:p>
    <w:p w:rsidR="00FB79CD" w:rsidRPr="00FB79CD" w:rsidRDefault="00FB79CD" w:rsidP="001A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CD">
        <w:rPr>
          <w:rFonts w:ascii="Times New Roman" w:hAnsi="Times New Roman" w:cs="Times New Roman"/>
          <w:sz w:val="28"/>
          <w:szCs w:val="28"/>
        </w:rPr>
        <w:t xml:space="preserve">     1.   Признать  недействующим  пункт 2.4  в  части  подпунктов 2.4.1, 2.4.2, 2.4.3, 2.4.4, 2.4.6, </w:t>
      </w:r>
      <w:r w:rsidR="00542930">
        <w:rPr>
          <w:rFonts w:ascii="Times New Roman" w:hAnsi="Times New Roman" w:cs="Times New Roman"/>
          <w:sz w:val="28"/>
          <w:szCs w:val="28"/>
        </w:rPr>
        <w:t xml:space="preserve"> </w:t>
      </w:r>
      <w:r w:rsidRPr="00FB79CD">
        <w:rPr>
          <w:rFonts w:ascii="Times New Roman" w:hAnsi="Times New Roman" w:cs="Times New Roman"/>
          <w:sz w:val="28"/>
          <w:szCs w:val="28"/>
        </w:rPr>
        <w:t xml:space="preserve"> 2.4.9 </w:t>
      </w:r>
      <w:r w:rsidR="00542930">
        <w:rPr>
          <w:rFonts w:ascii="Times New Roman" w:hAnsi="Times New Roman" w:cs="Times New Roman"/>
          <w:sz w:val="28"/>
          <w:szCs w:val="28"/>
        </w:rPr>
        <w:t>, 2.4.10</w:t>
      </w:r>
      <w:r w:rsidRPr="00FB79CD">
        <w:rPr>
          <w:rFonts w:ascii="Times New Roman" w:hAnsi="Times New Roman" w:cs="Times New Roman"/>
          <w:sz w:val="28"/>
          <w:szCs w:val="28"/>
        </w:rPr>
        <w:t xml:space="preserve">  Правил  благоустройства территории сельского поселения  </w:t>
      </w:r>
      <w:proofErr w:type="spellStart"/>
      <w:r w:rsidRPr="00FB79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B7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 Республики  Башкортостан, утвержденных Решением  Совета  сельского  поселения  </w:t>
      </w:r>
      <w:proofErr w:type="spellStart"/>
      <w:r w:rsidRPr="00FB79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B79CD">
        <w:rPr>
          <w:rFonts w:ascii="Times New Roman" w:hAnsi="Times New Roman" w:cs="Times New Roman"/>
          <w:sz w:val="28"/>
          <w:szCs w:val="28"/>
        </w:rPr>
        <w:t xml:space="preserve">  сельсовет   муниципального  района  Чекмагушевский  район   Республики  Башкортостан  от 16.05.2012 г №49. </w:t>
      </w:r>
    </w:p>
    <w:p w:rsidR="00FB79CD" w:rsidRDefault="00FB79CD" w:rsidP="00FB79CD">
      <w:pPr>
        <w:jc w:val="center"/>
        <w:rPr>
          <w:sz w:val="28"/>
          <w:szCs w:val="28"/>
        </w:rPr>
      </w:pPr>
    </w:p>
    <w:p w:rsidR="00FB79CD" w:rsidRDefault="00FB79CD" w:rsidP="00FB79CD">
      <w:pPr>
        <w:jc w:val="center"/>
        <w:rPr>
          <w:sz w:val="28"/>
          <w:szCs w:val="28"/>
        </w:rPr>
      </w:pPr>
    </w:p>
    <w:p w:rsidR="00FB79CD" w:rsidRDefault="00FB79CD" w:rsidP="00FB79CD">
      <w:pPr>
        <w:pStyle w:val="3"/>
        <w:ind w:right="-1"/>
        <w:jc w:val="both"/>
        <w:rPr>
          <w:b w:val="0"/>
          <w:bCs w:val="0"/>
          <w:szCs w:val="28"/>
        </w:rPr>
      </w:pPr>
      <w:r>
        <w:rPr>
          <w:szCs w:val="28"/>
        </w:rPr>
        <w:t xml:space="preserve">        </w:t>
      </w:r>
      <w:r>
        <w:rPr>
          <w:b w:val="0"/>
          <w:szCs w:val="28"/>
        </w:rPr>
        <w:t>Глава сельского поселения                                  Г.С.Тимофеев</w:t>
      </w:r>
    </w:p>
    <w:p w:rsidR="00FB79CD" w:rsidRDefault="00FB79CD" w:rsidP="00FB7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9CD" w:rsidRPr="001A6584" w:rsidRDefault="00FB79CD" w:rsidP="001A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5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658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A6584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B79CD" w:rsidRPr="001A6584" w:rsidRDefault="00FB79CD" w:rsidP="001A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84">
        <w:rPr>
          <w:rFonts w:ascii="Times New Roman" w:hAnsi="Times New Roman" w:cs="Times New Roman"/>
          <w:sz w:val="28"/>
          <w:szCs w:val="28"/>
        </w:rPr>
        <w:t>19 августа 2013 года</w:t>
      </w:r>
    </w:p>
    <w:p w:rsidR="001A6584" w:rsidRPr="001A6584" w:rsidRDefault="001A6584" w:rsidP="001A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84">
        <w:rPr>
          <w:rFonts w:ascii="Times New Roman" w:hAnsi="Times New Roman" w:cs="Times New Roman"/>
          <w:sz w:val="28"/>
          <w:szCs w:val="28"/>
        </w:rPr>
        <w:t>№107</w:t>
      </w:r>
    </w:p>
    <w:p w:rsidR="00FB79CD" w:rsidRDefault="00FB79CD" w:rsidP="00FB79CD">
      <w:pPr>
        <w:jc w:val="both"/>
        <w:rPr>
          <w:sz w:val="28"/>
          <w:szCs w:val="28"/>
        </w:rPr>
      </w:pPr>
    </w:p>
    <w:p w:rsidR="00C64BE8" w:rsidRDefault="00542930">
      <w:r>
        <w:t xml:space="preserve">         </w:t>
      </w:r>
      <w:r w:rsidR="004B7261">
        <w:t xml:space="preserve">                             </w:t>
      </w:r>
    </w:p>
    <w:sectPr w:rsidR="00C64BE8" w:rsidSect="00B847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9CD"/>
    <w:rsid w:val="00092F9A"/>
    <w:rsid w:val="001A6584"/>
    <w:rsid w:val="004B7261"/>
    <w:rsid w:val="00542930"/>
    <w:rsid w:val="007A59EC"/>
    <w:rsid w:val="00963A4E"/>
    <w:rsid w:val="00A35B20"/>
    <w:rsid w:val="00B84736"/>
    <w:rsid w:val="00C64BE8"/>
    <w:rsid w:val="00C94B83"/>
    <w:rsid w:val="00F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C"/>
  </w:style>
  <w:style w:type="paragraph" w:styleId="3">
    <w:name w:val="heading 3"/>
    <w:basedOn w:val="a"/>
    <w:next w:val="a"/>
    <w:link w:val="30"/>
    <w:semiHidden/>
    <w:unhideWhenUsed/>
    <w:qFormat/>
    <w:rsid w:val="00FB79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9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9C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7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B7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B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2013-08-23T04:06:00Z</cp:lastPrinted>
  <dcterms:created xsi:type="dcterms:W3CDTF">2013-08-20T09:12:00Z</dcterms:created>
  <dcterms:modified xsi:type="dcterms:W3CDTF">2013-08-23T04:13:00Z</dcterms:modified>
</cp:coreProperties>
</file>