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8" w:rsidRDefault="00505668" w:rsidP="00505668">
      <w:pPr>
        <w:pStyle w:val="3"/>
        <w:ind w:firstLine="0"/>
      </w:pPr>
    </w:p>
    <w:p w:rsidR="00505668" w:rsidRDefault="00505668" w:rsidP="00505668">
      <w:pPr>
        <w:pStyle w:val="3"/>
        <w:ind w:firstLine="0"/>
      </w:pPr>
    </w:p>
    <w:tbl>
      <w:tblPr>
        <w:tblpPr w:leftFromText="180" w:rightFromText="180" w:horzAnchor="margin" w:tblpY="655"/>
        <w:tblW w:w="10855" w:type="dxa"/>
        <w:tblLayout w:type="fixed"/>
        <w:tblLook w:val="04A0"/>
      </w:tblPr>
      <w:tblGrid>
        <w:gridCol w:w="4428"/>
        <w:gridCol w:w="1657"/>
        <w:gridCol w:w="4770"/>
      </w:tblGrid>
      <w:tr w:rsidR="00505668" w:rsidRPr="002F1A06" w:rsidTr="00D912FC">
        <w:trPr>
          <w:cantSplit/>
          <w:trHeight w:val="1255"/>
        </w:trPr>
        <w:tc>
          <w:tcPr>
            <w:tcW w:w="4428" w:type="dxa"/>
          </w:tcPr>
          <w:p w:rsidR="00505668" w:rsidRPr="0017153C" w:rsidRDefault="00505668" w:rsidP="00D912F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505668" w:rsidRPr="0017153C" w:rsidRDefault="00505668" w:rsidP="00D912F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505668" w:rsidRPr="0017153C" w:rsidRDefault="00505668" w:rsidP="00D912F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505668" w:rsidRPr="0017153C" w:rsidRDefault="00505668" w:rsidP="00D912F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>СОВЕТЫ АУЫЛ БИЛ^</w:t>
            </w:r>
            <w:r w:rsidRPr="0017153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>^]Е СОВЕТЫ</w:t>
            </w:r>
          </w:p>
          <w:p w:rsidR="00505668" w:rsidRPr="0017153C" w:rsidRDefault="00505668" w:rsidP="00D912FC">
            <w:pPr>
              <w:pStyle w:val="2"/>
              <w:spacing w:after="0" w:line="240" w:lineRule="auto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505668" w:rsidRPr="0017153C" w:rsidRDefault="00505668" w:rsidP="00D912F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505668" w:rsidRPr="0017153C" w:rsidRDefault="00505668" w:rsidP="00D912F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sz w:val="24"/>
                <w:szCs w:val="24"/>
              </w:rPr>
              <w:t>СОВЕТ СЕЛЬСКОГО ПОСЕЛЕНИЯ    ЮМАШЕВСКИЙ СЕЛЬСОВЕТ</w:t>
            </w:r>
          </w:p>
          <w:p w:rsidR="00505668" w:rsidRDefault="00505668" w:rsidP="00D912F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</w:t>
            </w:r>
          </w:p>
          <w:p w:rsidR="00505668" w:rsidRPr="0017153C" w:rsidRDefault="00505668" w:rsidP="00D912F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</w:tc>
      </w:tr>
      <w:tr w:rsidR="00505668" w:rsidTr="00D912FC">
        <w:trPr>
          <w:cantSplit/>
          <w:trHeight w:val="73"/>
        </w:trPr>
        <w:tc>
          <w:tcPr>
            <w:tcW w:w="1085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5668" w:rsidRPr="00E1614E" w:rsidRDefault="00505668" w:rsidP="00D912FC">
            <w:pPr>
              <w:pStyle w:val="6"/>
              <w:rPr>
                <w:bCs w:val="0"/>
                <w:caps/>
                <w:sz w:val="4"/>
              </w:rPr>
            </w:pPr>
          </w:p>
        </w:tc>
      </w:tr>
    </w:tbl>
    <w:p w:rsidR="00505668" w:rsidRPr="0017153C" w:rsidRDefault="00505668" w:rsidP="00505668">
      <w:pPr>
        <w:tabs>
          <w:tab w:val="left" w:pos="4114"/>
        </w:tabs>
        <w:rPr>
          <w:rFonts w:ascii="Arial New Bash" w:hAnsi="Arial New Bash"/>
          <w:bCs/>
          <w:caps/>
          <w:color w:val="000000"/>
        </w:rPr>
      </w:pPr>
      <w:r>
        <w:rPr>
          <w:color w:val="000000"/>
          <w:sz w:val="28"/>
          <w:szCs w:val="28"/>
        </w:rPr>
        <w:tab/>
      </w:r>
    </w:p>
    <w:p w:rsidR="00505668" w:rsidRPr="0017153C" w:rsidRDefault="00505668" w:rsidP="0050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5668" w:rsidRPr="00F60954" w:rsidRDefault="00505668" w:rsidP="0050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954">
        <w:rPr>
          <w:rFonts w:ascii="Times New Roman" w:hAnsi="Times New Roman" w:cs="Times New Roman"/>
          <w:sz w:val="28"/>
          <w:szCs w:val="28"/>
        </w:rPr>
        <w:t>О  проекте   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95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 в Устав сельского поселения  Юмашевский сельсовет муниципального района  Чекмагушевский район </w:t>
      </w:r>
    </w:p>
    <w:p w:rsidR="00505668" w:rsidRPr="00F60954" w:rsidRDefault="00505668" w:rsidP="0050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954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505668" w:rsidRPr="00F60954" w:rsidRDefault="00505668" w:rsidP="00505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954">
        <w:rPr>
          <w:rFonts w:ascii="Times New Roman" w:hAnsi="Times New Roman" w:cs="Times New Roman"/>
          <w:sz w:val="28"/>
          <w:szCs w:val="28"/>
        </w:rPr>
        <w:t xml:space="preserve"> Совет  сельского поселения  Юмашевский сельсовет муниципального района  Чекмагушевский район  Республики Башкортостан    РЕШИЛ:</w:t>
      </w:r>
    </w:p>
    <w:p w:rsidR="00505668" w:rsidRPr="00F60954" w:rsidRDefault="00505668" w:rsidP="00505668">
      <w:pPr>
        <w:pStyle w:val="a5"/>
        <w:ind w:firstLine="720"/>
        <w:jc w:val="both"/>
        <w:rPr>
          <w:szCs w:val="28"/>
        </w:rPr>
      </w:pPr>
    </w:p>
    <w:p w:rsidR="00505668" w:rsidRPr="00F60954" w:rsidRDefault="00505668" w:rsidP="00505668">
      <w:pPr>
        <w:pStyle w:val="a5"/>
        <w:ind w:firstLine="720"/>
        <w:jc w:val="both"/>
        <w:rPr>
          <w:szCs w:val="28"/>
        </w:rPr>
      </w:pPr>
    </w:p>
    <w:p w:rsidR="00505668" w:rsidRPr="00F60954" w:rsidRDefault="00505668" w:rsidP="00505668">
      <w:pPr>
        <w:jc w:val="both"/>
        <w:rPr>
          <w:rFonts w:ascii="Times New Roman" w:hAnsi="Times New Roman" w:cs="Times New Roman"/>
          <w:sz w:val="28"/>
          <w:szCs w:val="28"/>
        </w:rPr>
      </w:pPr>
      <w:r w:rsidRPr="00F60954">
        <w:rPr>
          <w:rFonts w:ascii="Times New Roman" w:hAnsi="Times New Roman" w:cs="Times New Roman"/>
          <w:sz w:val="28"/>
          <w:szCs w:val="28"/>
        </w:rPr>
        <w:tab/>
        <w:t>1.Утвердить и обнародовать  проект  решения «О внесении изменений и дополнений в Устав сельского поселения  Юмашевский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954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 Республики Башкортостан»</w:t>
      </w:r>
    </w:p>
    <w:p w:rsidR="00505668" w:rsidRPr="00F60954" w:rsidRDefault="00505668" w:rsidP="00505668">
      <w:pPr>
        <w:pStyle w:val="a5"/>
        <w:ind w:firstLine="720"/>
        <w:jc w:val="both"/>
        <w:rPr>
          <w:szCs w:val="28"/>
        </w:rPr>
      </w:pPr>
    </w:p>
    <w:p w:rsidR="00505668" w:rsidRPr="00F60954" w:rsidRDefault="00505668" w:rsidP="00505668">
      <w:pPr>
        <w:pStyle w:val="a5"/>
        <w:ind w:firstLine="720"/>
        <w:jc w:val="center"/>
        <w:rPr>
          <w:szCs w:val="28"/>
        </w:rPr>
      </w:pPr>
    </w:p>
    <w:p w:rsidR="00505668" w:rsidRPr="00F60954" w:rsidRDefault="00505668" w:rsidP="00505668">
      <w:pPr>
        <w:pStyle w:val="a5"/>
        <w:ind w:firstLine="720"/>
        <w:jc w:val="center"/>
        <w:rPr>
          <w:szCs w:val="28"/>
        </w:rPr>
      </w:pPr>
    </w:p>
    <w:p w:rsidR="00505668" w:rsidRPr="00F60954" w:rsidRDefault="00505668" w:rsidP="00505668">
      <w:pPr>
        <w:pStyle w:val="a5"/>
        <w:ind w:firstLine="720"/>
        <w:jc w:val="center"/>
        <w:rPr>
          <w:szCs w:val="28"/>
        </w:rPr>
      </w:pPr>
    </w:p>
    <w:p w:rsidR="00505668" w:rsidRPr="00F60954" w:rsidRDefault="00505668" w:rsidP="00505668">
      <w:pPr>
        <w:pStyle w:val="3"/>
        <w:ind w:firstLine="0"/>
        <w:rPr>
          <w:szCs w:val="28"/>
        </w:rPr>
      </w:pPr>
    </w:p>
    <w:p w:rsidR="00505668" w:rsidRPr="00F60954" w:rsidRDefault="00505668" w:rsidP="00505668">
      <w:pPr>
        <w:pStyle w:val="3"/>
        <w:ind w:firstLine="0"/>
        <w:rPr>
          <w:szCs w:val="28"/>
        </w:rPr>
      </w:pPr>
      <w:r w:rsidRPr="00F60954">
        <w:rPr>
          <w:szCs w:val="28"/>
        </w:rPr>
        <w:t xml:space="preserve"> </w:t>
      </w:r>
    </w:p>
    <w:p w:rsidR="00505668" w:rsidRPr="00F60954" w:rsidRDefault="00505668" w:rsidP="00505668">
      <w:pPr>
        <w:pStyle w:val="3"/>
        <w:ind w:firstLine="0"/>
        <w:rPr>
          <w:szCs w:val="28"/>
        </w:rPr>
      </w:pPr>
      <w:r w:rsidRPr="00F60954">
        <w:rPr>
          <w:szCs w:val="28"/>
        </w:rPr>
        <w:tab/>
        <w:t xml:space="preserve">Глава сельского поселения:                                                </w:t>
      </w:r>
      <w:r>
        <w:rPr>
          <w:szCs w:val="28"/>
        </w:rPr>
        <w:t xml:space="preserve"> Г.С.Тимофеев</w:t>
      </w:r>
    </w:p>
    <w:p w:rsidR="00505668" w:rsidRPr="00F60954" w:rsidRDefault="00505668" w:rsidP="00505668">
      <w:pPr>
        <w:pStyle w:val="3"/>
        <w:ind w:firstLine="0"/>
        <w:rPr>
          <w:szCs w:val="28"/>
        </w:rPr>
      </w:pPr>
      <w:r w:rsidRPr="00F60954">
        <w:rPr>
          <w:szCs w:val="28"/>
        </w:rPr>
        <w:tab/>
        <w:t>с. Юмашево</w:t>
      </w:r>
      <w:r w:rsidRPr="00F60954">
        <w:rPr>
          <w:szCs w:val="28"/>
        </w:rPr>
        <w:tab/>
      </w:r>
    </w:p>
    <w:p w:rsidR="00505668" w:rsidRPr="00F60954" w:rsidRDefault="00505668" w:rsidP="00505668">
      <w:pPr>
        <w:pStyle w:val="3"/>
        <w:ind w:firstLine="0"/>
        <w:rPr>
          <w:szCs w:val="28"/>
        </w:rPr>
      </w:pPr>
      <w:r w:rsidRPr="00F60954">
        <w:rPr>
          <w:szCs w:val="28"/>
        </w:rPr>
        <w:tab/>
        <w:t xml:space="preserve"> </w:t>
      </w:r>
    </w:p>
    <w:p w:rsidR="00505668" w:rsidRPr="00F60954" w:rsidRDefault="00505668" w:rsidP="00505668">
      <w:pPr>
        <w:pStyle w:val="3"/>
        <w:ind w:firstLine="0"/>
        <w:rPr>
          <w:szCs w:val="28"/>
        </w:rPr>
      </w:pPr>
    </w:p>
    <w:p w:rsidR="00505668" w:rsidRPr="00F60954" w:rsidRDefault="00505668" w:rsidP="00505668">
      <w:pPr>
        <w:pStyle w:val="3"/>
        <w:ind w:firstLine="0"/>
        <w:rPr>
          <w:szCs w:val="28"/>
        </w:rPr>
      </w:pPr>
      <w:r w:rsidRPr="00F60954">
        <w:rPr>
          <w:szCs w:val="28"/>
        </w:rPr>
        <w:t>с.Юмашево</w:t>
      </w:r>
    </w:p>
    <w:p w:rsidR="00505668" w:rsidRPr="00F60954" w:rsidRDefault="00505668" w:rsidP="00505668">
      <w:pPr>
        <w:pStyle w:val="3"/>
        <w:ind w:firstLine="0"/>
        <w:rPr>
          <w:szCs w:val="28"/>
        </w:rPr>
      </w:pPr>
      <w:r>
        <w:rPr>
          <w:szCs w:val="28"/>
        </w:rPr>
        <w:t>11ноября 2013</w:t>
      </w:r>
      <w:r w:rsidRPr="00F60954">
        <w:rPr>
          <w:szCs w:val="28"/>
        </w:rPr>
        <w:t xml:space="preserve"> года   </w:t>
      </w:r>
    </w:p>
    <w:p w:rsidR="00505668" w:rsidRPr="00F60954" w:rsidRDefault="00505668" w:rsidP="00505668">
      <w:pPr>
        <w:pStyle w:val="3"/>
        <w:ind w:firstLine="0"/>
        <w:rPr>
          <w:szCs w:val="28"/>
        </w:rPr>
      </w:pPr>
      <w:r w:rsidRPr="00F60954">
        <w:rPr>
          <w:szCs w:val="28"/>
        </w:rPr>
        <w:t xml:space="preserve"> №</w:t>
      </w:r>
      <w:r>
        <w:rPr>
          <w:szCs w:val="28"/>
        </w:rPr>
        <w:t xml:space="preserve"> 112</w:t>
      </w:r>
    </w:p>
    <w:p w:rsidR="00505668" w:rsidRDefault="00505668" w:rsidP="00505668">
      <w:pPr>
        <w:pStyle w:val="3"/>
        <w:ind w:firstLine="0"/>
      </w:pPr>
    </w:p>
    <w:p w:rsidR="00505668" w:rsidRDefault="00505668" w:rsidP="00505668">
      <w:pPr>
        <w:pStyle w:val="3"/>
        <w:ind w:firstLine="0"/>
      </w:pPr>
    </w:p>
    <w:p w:rsidR="00505668" w:rsidRDefault="00505668" w:rsidP="00505668"/>
    <w:p w:rsidR="00505668" w:rsidRDefault="00505668" w:rsidP="00505668"/>
    <w:p w:rsidR="00000000" w:rsidRDefault="00505668"/>
    <w:sectPr w:rsidR="00000000" w:rsidSect="003E5A82">
      <w:footerReference w:type="even" r:id="rId5"/>
      <w:footerReference w:type="default" r:id="rId6"/>
      <w:pgSz w:w="11907" w:h="16840" w:code="9"/>
      <w:pgMar w:top="284" w:right="567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82" w:rsidRDefault="0050566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A82" w:rsidRDefault="005056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82" w:rsidRDefault="00505668">
    <w:pPr>
      <w:pStyle w:val="a3"/>
      <w:framePr w:wrap="around" w:vAnchor="text" w:hAnchor="margin" w:xAlign="right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3E5A82" w:rsidRDefault="0050566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505668"/>
    <w:rsid w:val="0050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50566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05668"/>
    <w:rPr>
      <w:rFonts w:ascii="Calibri" w:eastAsia="Times New Roman" w:hAnsi="Calibri" w:cs="Times New Roman"/>
      <w:b/>
      <w:bCs/>
    </w:rPr>
  </w:style>
  <w:style w:type="paragraph" w:styleId="a3">
    <w:name w:val="footer"/>
    <w:basedOn w:val="a"/>
    <w:link w:val="a4"/>
    <w:rsid w:val="00505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Нижний колонтитул Знак"/>
    <w:basedOn w:val="a0"/>
    <w:link w:val="a3"/>
    <w:rsid w:val="00505668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5056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056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505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05668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505668"/>
  </w:style>
  <w:style w:type="paragraph" w:styleId="2">
    <w:name w:val="Body Text 2"/>
    <w:basedOn w:val="a"/>
    <w:link w:val="20"/>
    <w:uiPriority w:val="99"/>
    <w:semiHidden/>
    <w:unhideWhenUsed/>
    <w:rsid w:val="00505668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5668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2013-12-06T04:15:00Z</dcterms:created>
  <dcterms:modified xsi:type="dcterms:W3CDTF">2013-12-06T04:15:00Z</dcterms:modified>
</cp:coreProperties>
</file>