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53" w:tblpY="-240"/>
        <w:tblW w:w="10368" w:type="dxa"/>
        <w:tblLayout w:type="fixed"/>
        <w:tblLook w:val="0000"/>
      </w:tblPr>
      <w:tblGrid>
        <w:gridCol w:w="4428"/>
        <w:gridCol w:w="1506"/>
        <w:gridCol w:w="4434"/>
      </w:tblGrid>
      <w:tr w:rsidR="00F42FB6" w:rsidRPr="00621360" w:rsidTr="00F42FB6">
        <w:trPr>
          <w:cantSplit/>
        </w:trPr>
        <w:tc>
          <w:tcPr>
            <w:tcW w:w="4428" w:type="dxa"/>
          </w:tcPr>
          <w:p w:rsidR="00F42FB6" w:rsidRDefault="00F42FB6" w:rsidP="00F42FB6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F42FB6" w:rsidRDefault="00F42FB6" w:rsidP="00F42FB6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F42FB6" w:rsidRDefault="00F42FB6" w:rsidP="00F42FB6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F42FB6" w:rsidRDefault="00F42FB6" w:rsidP="00F42FB6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F42FB6" w:rsidRDefault="00F42FB6" w:rsidP="00F42FB6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F42FB6" w:rsidRDefault="00F42FB6" w:rsidP="00F42FB6">
            <w:pPr>
              <w:pStyle w:val="2"/>
            </w:pPr>
            <w:r>
              <w:t>ХАКИМИ^ТЕ</w:t>
            </w:r>
          </w:p>
          <w:p w:rsidR="00F42FB6" w:rsidRDefault="00F42FB6" w:rsidP="00F42FB6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42FB6" w:rsidRDefault="00F42FB6" w:rsidP="00F42FB6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42FB6" w:rsidRDefault="00F42FB6" w:rsidP="00F42FB6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F42FB6" w:rsidRPr="00621360" w:rsidRDefault="00F42FB6" w:rsidP="00F42FB6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621360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F42FB6" w:rsidRDefault="00F42FB6" w:rsidP="00F42FB6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506" w:type="dxa"/>
          </w:tcPr>
          <w:p w:rsidR="00F42FB6" w:rsidRDefault="00F42FB6" w:rsidP="00F42FB6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tcBorders>
              <w:left w:val="nil"/>
            </w:tcBorders>
          </w:tcPr>
          <w:p w:rsidR="00F42FB6" w:rsidRDefault="00F42FB6" w:rsidP="00F42FB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42FB6" w:rsidRDefault="00F42FB6" w:rsidP="00F42FB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42FB6" w:rsidRDefault="00F42FB6" w:rsidP="00F42FB6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F42FB6" w:rsidRDefault="00F42FB6" w:rsidP="00F42FB6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F42FB6" w:rsidRDefault="00F42FB6" w:rsidP="00F42FB6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F42FB6" w:rsidRDefault="00F42FB6" w:rsidP="00F42FB6">
            <w:pPr>
              <w:rPr>
                <w:sz w:val="4"/>
              </w:rPr>
            </w:pPr>
          </w:p>
          <w:p w:rsidR="00F42FB6" w:rsidRDefault="00F42FB6" w:rsidP="00F42FB6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F42FB6" w:rsidRDefault="00F42FB6" w:rsidP="00F42FB6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F42FB6" w:rsidRPr="00F42FB6" w:rsidRDefault="00F42FB6" w:rsidP="00F42FB6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F42FB6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F42FB6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F42FB6">
              <w:rPr>
                <w:color w:val="000000"/>
                <w:sz w:val="18"/>
                <w:lang w:val="en-US"/>
              </w:rPr>
              <w:t xml:space="preserve"> </w:t>
            </w:r>
            <w:r w:rsidRPr="00F42FB6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F42FB6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F42FB6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F42FB6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F42FB6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F42FB6" w:rsidTr="00F42FB6">
        <w:trPr>
          <w:cantSplit/>
        </w:trPr>
        <w:tc>
          <w:tcPr>
            <w:tcW w:w="10368" w:type="dxa"/>
            <w:gridSpan w:val="3"/>
            <w:tcBorders>
              <w:bottom w:val="thickThinSmallGap" w:sz="24" w:space="0" w:color="auto"/>
            </w:tcBorders>
          </w:tcPr>
          <w:p w:rsidR="00F42FB6" w:rsidRPr="00F42FB6" w:rsidRDefault="00F42FB6" w:rsidP="00F42FB6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F42FB6" w:rsidRDefault="00F42FB6" w:rsidP="00F42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F42FB6" w:rsidRDefault="00F42FB6" w:rsidP="00F42FB6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F42FB6" w:rsidRDefault="00F42FB6" w:rsidP="00F42FB6"/>
    <w:p w:rsidR="00F42FB6" w:rsidRDefault="00F42FB6" w:rsidP="00F42FB6">
      <w:pPr>
        <w:jc w:val="center"/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[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</w:t>
      </w:r>
      <w:r>
        <w:rPr>
          <w:b/>
          <w:sz w:val="36"/>
        </w:rPr>
        <w:t xml:space="preserve">         </w:t>
      </w:r>
      <w:r>
        <w:rPr>
          <w:rFonts w:ascii="Arial New Bash" w:hAnsi="Arial New Bash"/>
          <w:b/>
          <w:sz w:val="36"/>
        </w:rPr>
        <w:t xml:space="preserve">                         ПОСТАНОВЛЕНИЕ</w:t>
      </w:r>
    </w:p>
    <w:p w:rsidR="00F42FB6" w:rsidRDefault="00F42FB6" w:rsidP="00F42FB6">
      <w:pPr>
        <w:rPr>
          <w:b/>
        </w:rPr>
      </w:pPr>
    </w:p>
    <w:p w:rsidR="00F42FB6" w:rsidRDefault="00F42FB6" w:rsidP="00F42FB6">
      <w:pPr>
        <w:jc w:val="center"/>
        <w:rPr>
          <w:bCs/>
          <w:sz w:val="28"/>
          <w:szCs w:val="28"/>
        </w:rPr>
      </w:pPr>
    </w:p>
    <w:p w:rsidR="00F42FB6" w:rsidRPr="00263CB6" w:rsidRDefault="00F42FB6" w:rsidP="00F42F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«02» сентябрь 2011 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                              №21                        «02» сентября</w:t>
      </w:r>
      <w:r w:rsidR="006213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2011г  </w:t>
      </w:r>
    </w:p>
    <w:p w:rsidR="00F42FB6" w:rsidRDefault="00F42FB6" w:rsidP="00F42FB6">
      <w:pPr>
        <w:jc w:val="center"/>
        <w:rPr>
          <w:bCs/>
          <w:sz w:val="26"/>
        </w:rPr>
      </w:pPr>
    </w:p>
    <w:p w:rsidR="00F42FB6" w:rsidRDefault="00F42FB6" w:rsidP="00F42FB6">
      <w:pPr>
        <w:ind w:left="360" w:right="21" w:firstLine="1120"/>
        <w:jc w:val="center"/>
        <w:rPr>
          <w:bCs/>
          <w:sz w:val="28"/>
          <w:szCs w:val="28"/>
        </w:rPr>
      </w:pPr>
    </w:p>
    <w:p w:rsidR="00F42FB6" w:rsidRDefault="00F42FB6" w:rsidP="00F42FB6">
      <w:pPr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ликвидации зданий  склада и сарая </w:t>
      </w:r>
      <w:r w:rsidRPr="00762FCD">
        <w:rPr>
          <w:bCs/>
          <w:sz w:val="28"/>
          <w:szCs w:val="28"/>
        </w:rPr>
        <w:t>расположенн</w:t>
      </w:r>
      <w:r>
        <w:rPr>
          <w:bCs/>
          <w:sz w:val="28"/>
          <w:szCs w:val="28"/>
        </w:rPr>
        <w:t>ые</w:t>
      </w:r>
      <w:r w:rsidRPr="00762FCD">
        <w:rPr>
          <w:bCs/>
          <w:sz w:val="28"/>
          <w:szCs w:val="28"/>
        </w:rPr>
        <w:t xml:space="preserve"> по адресу: </w:t>
      </w:r>
    </w:p>
    <w:p w:rsidR="00F42FB6" w:rsidRPr="00762FCD" w:rsidRDefault="00F42FB6" w:rsidP="00F42FB6">
      <w:pPr>
        <w:ind w:left="36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с.  </w:t>
      </w:r>
      <w:proofErr w:type="spellStart"/>
      <w:r>
        <w:rPr>
          <w:bCs/>
          <w:sz w:val="28"/>
          <w:szCs w:val="28"/>
        </w:rPr>
        <w:t>Уйбулатово</w:t>
      </w:r>
      <w:proofErr w:type="spellEnd"/>
      <w:r>
        <w:rPr>
          <w:bCs/>
          <w:sz w:val="28"/>
          <w:szCs w:val="28"/>
        </w:rPr>
        <w:t xml:space="preserve">, ул.  </w:t>
      </w:r>
      <w:proofErr w:type="spellStart"/>
      <w:r>
        <w:rPr>
          <w:bCs/>
          <w:sz w:val="28"/>
          <w:szCs w:val="28"/>
        </w:rPr>
        <w:t>Алмянова</w:t>
      </w:r>
      <w:proofErr w:type="spellEnd"/>
      <w:r>
        <w:rPr>
          <w:bCs/>
          <w:sz w:val="28"/>
          <w:szCs w:val="28"/>
        </w:rPr>
        <w:t>, дом №9,</w:t>
      </w:r>
    </w:p>
    <w:p w:rsidR="00F42FB6" w:rsidRDefault="00F42FB6" w:rsidP="00F42FB6">
      <w:pPr>
        <w:ind w:left="360" w:right="21" w:firstLine="1120"/>
        <w:jc w:val="center"/>
        <w:rPr>
          <w:bCs/>
          <w:sz w:val="28"/>
          <w:szCs w:val="28"/>
        </w:rPr>
      </w:pPr>
    </w:p>
    <w:p w:rsidR="00F42FB6" w:rsidRDefault="00F42FB6" w:rsidP="00F42FB6">
      <w:pPr>
        <w:ind w:left="360" w:right="21" w:firstLine="1120"/>
        <w:jc w:val="both"/>
        <w:rPr>
          <w:bCs/>
          <w:sz w:val="28"/>
          <w:szCs w:val="28"/>
        </w:rPr>
      </w:pPr>
    </w:p>
    <w:p w:rsidR="00F42FB6" w:rsidRDefault="00F42FB6" w:rsidP="00F42FB6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Согласно письма Администрации муниципального района </w:t>
      </w:r>
      <w:proofErr w:type="spellStart"/>
      <w:r>
        <w:rPr>
          <w:bCs/>
          <w:sz w:val="28"/>
          <w:szCs w:val="28"/>
        </w:rPr>
        <w:t>Чекмагушевский</w:t>
      </w:r>
      <w:proofErr w:type="spellEnd"/>
      <w:r>
        <w:rPr>
          <w:bCs/>
          <w:sz w:val="28"/>
          <w:szCs w:val="28"/>
        </w:rPr>
        <w:t xml:space="preserve">  район Республики Башкортостан от 29.08.2011 года  №1201,  ветхое здание  склада расположенное по адресу: с  </w:t>
      </w:r>
      <w:proofErr w:type="spellStart"/>
      <w:r>
        <w:rPr>
          <w:bCs/>
          <w:sz w:val="28"/>
          <w:szCs w:val="28"/>
        </w:rPr>
        <w:t>Уйбулатово</w:t>
      </w:r>
      <w:proofErr w:type="spellEnd"/>
      <w:r>
        <w:rPr>
          <w:bCs/>
          <w:sz w:val="28"/>
          <w:szCs w:val="28"/>
        </w:rPr>
        <w:t xml:space="preserve">, ул.  </w:t>
      </w:r>
      <w:proofErr w:type="spellStart"/>
      <w:r>
        <w:rPr>
          <w:bCs/>
          <w:sz w:val="28"/>
          <w:szCs w:val="28"/>
        </w:rPr>
        <w:t>Алмянова</w:t>
      </w:r>
      <w:proofErr w:type="spellEnd"/>
      <w:r>
        <w:rPr>
          <w:bCs/>
          <w:sz w:val="28"/>
          <w:szCs w:val="28"/>
        </w:rPr>
        <w:t xml:space="preserve">, дом №9, 1958 года постройки балансовой стоимостью 54500 рублей и без остаточной стоимости, ветхое здание  сарая расположенное по адресу: с  </w:t>
      </w:r>
      <w:proofErr w:type="spellStart"/>
      <w:r>
        <w:rPr>
          <w:bCs/>
          <w:sz w:val="28"/>
          <w:szCs w:val="28"/>
        </w:rPr>
        <w:t>Уйбулатово</w:t>
      </w:r>
      <w:proofErr w:type="spellEnd"/>
      <w:r>
        <w:rPr>
          <w:bCs/>
          <w:sz w:val="28"/>
          <w:szCs w:val="28"/>
        </w:rPr>
        <w:t xml:space="preserve">, ул.  </w:t>
      </w:r>
      <w:proofErr w:type="spellStart"/>
      <w:r>
        <w:rPr>
          <w:bCs/>
          <w:sz w:val="28"/>
          <w:szCs w:val="28"/>
        </w:rPr>
        <w:t>Алмянова</w:t>
      </w:r>
      <w:proofErr w:type="spellEnd"/>
      <w:r>
        <w:rPr>
          <w:bCs/>
          <w:sz w:val="28"/>
          <w:szCs w:val="28"/>
        </w:rPr>
        <w:t>, дом №9, 1978 года постройки балансовой стоимостью 59770 рублей и без остаточной стоимости, Администрация</w:t>
      </w:r>
      <w:proofErr w:type="gram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Юмашевский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Чекмагушевский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 </w:t>
      </w:r>
    </w:p>
    <w:p w:rsidR="00F42FB6" w:rsidRDefault="00F42FB6" w:rsidP="00F42FB6">
      <w:pPr>
        <w:ind w:firstLine="360"/>
        <w:jc w:val="center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е т:</w:t>
      </w:r>
    </w:p>
    <w:p w:rsidR="00F42FB6" w:rsidRDefault="00F42FB6" w:rsidP="00F42FB6">
      <w:pPr>
        <w:ind w:firstLine="360"/>
        <w:jc w:val="both"/>
        <w:rPr>
          <w:bCs/>
          <w:sz w:val="28"/>
          <w:szCs w:val="28"/>
        </w:rPr>
      </w:pPr>
    </w:p>
    <w:p w:rsidR="00F42FB6" w:rsidRPr="00762FCD" w:rsidRDefault="00F42FB6" w:rsidP="00F42F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Ликвидировать  ветхие здания </w:t>
      </w:r>
      <w:r w:rsidRPr="00762F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склада    и сарая  </w:t>
      </w:r>
      <w:r w:rsidRPr="00762FCD">
        <w:rPr>
          <w:bCs/>
          <w:sz w:val="28"/>
          <w:szCs w:val="28"/>
        </w:rPr>
        <w:t xml:space="preserve"> расположенн</w:t>
      </w:r>
      <w:r>
        <w:rPr>
          <w:bCs/>
          <w:sz w:val="28"/>
          <w:szCs w:val="28"/>
        </w:rPr>
        <w:t>ые</w:t>
      </w:r>
      <w:r w:rsidRPr="00762FCD">
        <w:rPr>
          <w:bCs/>
          <w:sz w:val="28"/>
          <w:szCs w:val="28"/>
        </w:rPr>
        <w:t xml:space="preserve"> по адресу: </w:t>
      </w:r>
      <w:r>
        <w:rPr>
          <w:bCs/>
          <w:sz w:val="28"/>
          <w:szCs w:val="28"/>
        </w:rPr>
        <w:t xml:space="preserve"> с.  </w:t>
      </w:r>
      <w:proofErr w:type="spellStart"/>
      <w:r>
        <w:rPr>
          <w:bCs/>
          <w:sz w:val="28"/>
          <w:szCs w:val="28"/>
        </w:rPr>
        <w:t>Уйбулатово</w:t>
      </w:r>
      <w:proofErr w:type="spellEnd"/>
      <w:r>
        <w:rPr>
          <w:bCs/>
          <w:sz w:val="28"/>
          <w:szCs w:val="28"/>
        </w:rPr>
        <w:t xml:space="preserve">, ул.  </w:t>
      </w:r>
      <w:proofErr w:type="spellStart"/>
      <w:r>
        <w:rPr>
          <w:bCs/>
          <w:sz w:val="28"/>
          <w:szCs w:val="28"/>
        </w:rPr>
        <w:t>Алмянова</w:t>
      </w:r>
      <w:proofErr w:type="spellEnd"/>
      <w:r>
        <w:rPr>
          <w:bCs/>
          <w:sz w:val="28"/>
          <w:szCs w:val="28"/>
        </w:rPr>
        <w:t>, дом №9,</w:t>
      </w:r>
    </w:p>
    <w:p w:rsidR="00F42FB6" w:rsidRPr="00762FCD" w:rsidRDefault="00F42FB6" w:rsidP="00F42F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Оприходовать строительные материалы с последующей реализацией.</w:t>
      </w:r>
    </w:p>
    <w:p w:rsidR="00F42FB6" w:rsidRDefault="00F42FB6" w:rsidP="00F42FB6">
      <w:pPr>
        <w:rPr>
          <w:sz w:val="28"/>
          <w:szCs w:val="28"/>
        </w:rPr>
      </w:pPr>
    </w:p>
    <w:p w:rsidR="00F42FB6" w:rsidRDefault="00F42FB6" w:rsidP="00F42FB6">
      <w:pPr>
        <w:rPr>
          <w:sz w:val="28"/>
          <w:szCs w:val="28"/>
        </w:rPr>
      </w:pPr>
    </w:p>
    <w:p w:rsidR="00F42FB6" w:rsidRDefault="00F42FB6" w:rsidP="00F42FB6">
      <w:pPr>
        <w:rPr>
          <w:caps/>
          <w:szCs w:val="28"/>
        </w:rPr>
      </w:pPr>
      <w:r>
        <w:rPr>
          <w:sz w:val="28"/>
          <w:szCs w:val="28"/>
        </w:rPr>
        <w:t xml:space="preserve">               Глава  сельского поселения:                                       А.В.Антонов</w:t>
      </w:r>
    </w:p>
    <w:p w:rsidR="00F42FB6" w:rsidRDefault="00F42FB6" w:rsidP="00F42FB6">
      <w:pPr>
        <w:ind w:left="-284" w:firstLine="284"/>
        <w:rPr>
          <w:caps/>
          <w:szCs w:val="28"/>
        </w:rPr>
      </w:pPr>
    </w:p>
    <w:p w:rsidR="004502E8" w:rsidRDefault="004502E8"/>
    <w:sectPr w:rsidR="004502E8" w:rsidSect="0045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556"/>
    <w:multiLevelType w:val="hybridMultilevel"/>
    <w:tmpl w:val="2AFC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FB6"/>
    <w:rsid w:val="004502E8"/>
    <w:rsid w:val="00621360"/>
    <w:rsid w:val="006E0A3E"/>
    <w:rsid w:val="00F4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2FB6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F42FB6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F42FB6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2FB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2FB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42FB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F42FB6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F42FB6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F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3</cp:revision>
  <dcterms:created xsi:type="dcterms:W3CDTF">2013-06-17T04:05:00Z</dcterms:created>
  <dcterms:modified xsi:type="dcterms:W3CDTF">2013-06-17T06:01:00Z</dcterms:modified>
</cp:coreProperties>
</file>