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4428"/>
        <w:gridCol w:w="1506"/>
        <w:gridCol w:w="4434"/>
      </w:tblGrid>
      <w:tr w:rsidR="004911BB" w:rsidRPr="008A25AA" w:rsidTr="00671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4911BB" w:rsidRDefault="004911BB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4911BB" w:rsidRDefault="004911BB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911BB" w:rsidRDefault="004911BB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911BB" w:rsidRDefault="004911BB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911BB" w:rsidRDefault="004911BB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911BB" w:rsidRDefault="004911BB" w:rsidP="006719D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4911BB" w:rsidRDefault="004911BB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911BB" w:rsidRDefault="004911BB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911BB" w:rsidRDefault="004911BB" w:rsidP="006719DF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4911BB" w:rsidRPr="009C20BE" w:rsidRDefault="004911BB" w:rsidP="006719DF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C20B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4911BB" w:rsidRDefault="004911BB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4911BB" w:rsidRDefault="004911BB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4911BB" w:rsidRDefault="004911BB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911BB" w:rsidRDefault="004911BB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911BB" w:rsidRDefault="004911BB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911BB" w:rsidRDefault="004911BB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911BB" w:rsidRDefault="004911BB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911BB" w:rsidRDefault="004911BB" w:rsidP="006719DF">
            <w:pPr>
              <w:rPr>
                <w:sz w:val="4"/>
              </w:rPr>
            </w:pPr>
          </w:p>
          <w:p w:rsidR="004911BB" w:rsidRDefault="004911BB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4911BB" w:rsidRDefault="004911BB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4911BB" w:rsidRPr="008A25AA" w:rsidRDefault="004911BB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8A25AA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8A25AA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8A25AA">
              <w:rPr>
                <w:color w:val="000000"/>
                <w:sz w:val="18"/>
                <w:lang w:val="en-US"/>
              </w:rPr>
              <w:t xml:space="preserve"> </w:t>
            </w:r>
            <w:r w:rsidRPr="008A25AA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8A25AA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8A25AA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8A25AA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8A25AA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4911BB" w:rsidTr="00671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4911BB" w:rsidRPr="008A25AA" w:rsidRDefault="004911BB" w:rsidP="006719DF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4911BB" w:rsidRDefault="004911BB" w:rsidP="00671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4911BB" w:rsidRDefault="004911BB" w:rsidP="006719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4911BB" w:rsidRDefault="004911BB" w:rsidP="004911BB">
      <w:pPr>
        <w:ind w:left="-284" w:firstLine="284"/>
        <w:rPr>
          <w:caps/>
          <w:szCs w:val="28"/>
        </w:rPr>
      </w:pPr>
    </w:p>
    <w:p w:rsidR="004911BB" w:rsidRDefault="004911BB" w:rsidP="004911BB">
      <w:pPr>
        <w:ind w:left="-284" w:firstLine="284"/>
        <w:rPr>
          <w:caps/>
          <w:szCs w:val="28"/>
        </w:rPr>
      </w:pPr>
    </w:p>
    <w:p w:rsidR="004911BB" w:rsidRDefault="004911BB" w:rsidP="004911BB">
      <w:pPr>
        <w:jc w:val="center"/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</w:t>
      </w:r>
      <w:r>
        <w:rPr>
          <w:b/>
          <w:sz w:val="36"/>
        </w:rPr>
        <w:t xml:space="preserve">         </w:t>
      </w:r>
      <w:r>
        <w:rPr>
          <w:rFonts w:ascii="Arial New Bash" w:hAnsi="Arial New Bash"/>
          <w:b/>
          <w:sz w:val="36"/>
        </w:rPr>
        <w:t xml:space="preserve">                         ПОСТАНОВЛЕНИЕ</w:t>
      </w:r>
    </w:p>
    <w:p w:rsidR="004911BB" w:rsidRDefault="004911BB" w:rsidP="004911BB">
      <w:pPr>
        <w:rPr>
          <w:b/>
        </w:rPr>
      </w:pPr>
    </w:p>
    <w:p w:rsidR="004911BB" w:rsidRDefault="004911BB" w:rsidP="004911BB">
      <w:pPr>
        <w:jc w:val="center"/>
        <w:rPr>
          <w:bCs/>
          <w:sz w:val="28"/>
          <w:szCs w:val="28"/>
        </w:rPr>
      </w:pPr>
    </w:p>
    <w:p w:rsidR="004911BB" w:rsidRPr="00263CB6" w:rsidRDefault="004911BB" w:rsidP="004911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«30» август 2011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№20                              «30» августа 2011г  </w:t>
      </w:r>
    </w:p>
    <w:p w:rsidR="004911BB" w:rsidRDefault="004911BB" w:rsidP="004911BB">
      <w:pPr>
        <w:ind w:left="1416"/>
        <w:jc w:val="center"/>
      </w:pPr>
    </w:p>
    <w:p w:rsidR="004911BB" w:rsidRDefault="004911BB" w:rsidP="004911BB">
      <w:pPr>
        <w:ind w:left="1416"/>
        <w:jc w:val="center"/>
      </w:pPr>
    </w:p>
    <w:p w:rsidR="004911BB" w:rsidRDefault="004911BB" w:rsidP="004911BB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«Положения об </w:t>
      </w:r>
      <w:proofErr w:type="gramStart"/>
      <w:r>
        <w:rPr>
          <w:sz w:val="28"/>
          <w:szCs w:val="28"/>
        </w:rPr>
        <w:t>антитеррористической</w:t>
      </w:r>
      <w:proofErr w:type="gramEnd"/>
    </w:p>
    <w:p w:rsidR="004911BB" w:rsidRDefault="004911BB" w:rsidP="004911BB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РБ».</w:t>
      </w:r>
    </w:p>
    <w:p w:rsidR="004911BB" w:rsidRDefault="004911BB" w:rsidP="004911BB">
      <w:pPr>
        <w:jc w:val="center"/>
        <w:rPr>
          <w:sz w:val="28"/>
          <w:szCs w:val="28"/>
        </w:rPr>
      </w:pPr>
    </w:p>
    <w:p w:rsidR="004911BB" w:rsidRDefault="004911BB" w:rsidP="004911BB">
      <w:pPr>
        <w:jc w:val="center"/>
        <w:rPr>
          <w:sz w:val="28"/>
          <w:szCs w:val="28"/>
        </w:rPr>
      </w:pPr>
    </w:p>
    <w:p w:rsidR="004911BB" w:rsidRDefault="004911BB" w:rsidP="004911BB">
      <w:pPr>
        <w:jc w:val="center"/>
        <w:rPr>
          <w:sz w:val="28"/>
          <w:szCs w:val="28"/>
        </w:rPr>
      </w:pPr>
    </w:p>
    <w:p w:rsidR="004911BB" w:rsidRDefault="004911BB" w:rsidP="00491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Рассмотрев, представленные материалы, постановляю:</w:t>
      </w:r>
    </w:p>
    <w:p w:rsidR="004911BB" w:rsidRDefault="004911BB" w:rsidP="004911BB">
      <w:pPr>
        <w:jc w:val="both"/>
        <w:rPr>
          <w:sz w:val="28"/>
          <w:szCs w:val="28"/>
        </w:rPr>
      </w:pPr>
    </w:p>
    <w:p w:rsidR="004911BB" w:rsidRDefault="004911BB" w:rsidP="00491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911BB" w:rsidRDefault="004911BB" w:rsidP="004911BB">
      <w:pPr>
        <w:ind w:hanging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1.Утвердить «Положение об антитеррористической комиссии                     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 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№1).</w:t>
      </w:r>
    </w:p>
    <w:p w:rsidR="004911BB" w:rsidRDefault="004911BB" w:rsidP="004911BB">
      <w:pPr>
        <w:ind w:firstLine="708"/>
        <w:jc w:val="both"/>
        <w:rPr>
          <w:sz w:val="28"/>
          <w:szCs w:val="28"/>
        </w:rPr>
      </w:pPr>
    </w:p>
    <w:p w:rsidR="004911BB" w:rsidRDefault="004911BB" w:rsidP="00491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 антитеррористическую комиссию  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Башкортостан. (Приложение№2)</w:t>
      </w:r>
    </w:p>
    <w:p w:rsidR="004911BB" w:rsidRDefault="004911BB" w:rsidP="004911BB">
      <w:pPr>
        <w:ind w:hanging="330"/>
        <w:jc w:val="both"/>
        <w:rPr>
          <w:sz w:val="28"/>
          <w:szCs w:val="28"/>
        </w:rPr>
      </w:pPr>
    </w:p>
    <w:p w:rsidR="004911BB" w:rsidRDefault="004911BB" w:rsidP="004911BB">
      <w:pPr>
        <w:ind w:hanging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4911BB" w:rsidRDefault="004911BB" w:rsidP="004911BB">
      <w:pPr>
        <w:ind w:hanging="330"/>
        <w:jc w:val="both"/>
        <w:rPr>
          <w:sz w:val="28"/>
          <w:szCs w:val="28"/>
        </w:rPr>
      </w:pPr>
    </w:p>
    <w:p w:rsidR="004911BB" w:rsidRDefault="004911BB" w:rsidP="004911BB">
      <w:pPr>
        <w:ind w:hanging="330"/>
        <w:jc w:val="both"/>
        <w:rPr>
          <w:sz w:val="28"/>
          <w:szCs w:val="28"/>
        </w:rPr>
      </w:pPr>
    </w:p>
    <w:p w:rsidR="004911BB" w:rsidRDefault="004911BB" w:rsidP="004911BB">
      <w:pPr>
        <w:ind w:hanging="330"/>
        <w:jc w:val="both"/>
        <w:rPr>
          <w:sz w:val="28"/>
          <w:szCs w:val="28"/>
        </w:rPr>
      </w:pPr>
    </w:p>
    <w:p w:rsidR="004911BB" w:rsidRDefault="004911BB" w:rsidP="004911BB">
      <w:pPr>
        <w:ind w:hanging="330"/>
        <w:jc w:val="both"/>
        <w:rPr>
          <w:sz w:val="28"/>
          <w:szCs w:val="28"/>
        </w:rPr>
      </w:pPr>
    </w:p>
    <w:p w:rsidR="004911BB" w:rsidRDefault="004911BB" w:rsidP="004911BB">
      <w:pPr>
        <w:ind w:hanging="330"/>
        <w:jc w:val="both"/>
        <w:rPr>
          <w:sz w:val="28"/>
          <w:szCs w:val="28"/>
        </w:rPr>
      </w:pPr>
    </w:p>
    <w:p w:rsidR="004911BB" w:rsidRDefault="004911BB" w:rsidP="004911BB">
      <w:pPr>
        <w:ind w:hanging="330"/>
        <w:jc w:val="both"/>
        <w:rPr>
          <w:sz w:val="28"/>
          <w:szCs w:val="28"/>
        </w:rPr>
      </w:pPr>
    </w:p>
    <w:p w:rsidR="004911BB" w:rsidRDefault="004911BB" w:rsidP="004911BB">
      <w:pPr>
        <w:ind w:hanging="330"/>
        <w:jc w:val="both"/>
        <w:rPr>
          <w:sz w:val="28"/>
          <w:szCs w:val="28"/>
        </w:rPr>
      </w:pPr>
    </w:p>
    <w:p w:rsidR="004911BB" w:rsidRDefault="004911BB" w:rsidP="004911BB">
      <w:pPr>
        <w:ind w:hanging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 сельского поселения:                                     А.В.Антонов</w:t>
      </w:r>
    </w:p>
    <w:p w:rsidR="004911BB" w:rsidRDefault="004911BB" w:rsidP="004911BB">
      <w:pPr>
        <w:ind w:hanging="330"/>
        <w:jc w:val="both"/>
        <w:rPr>
          <w:sz w:val="28"/>
          <w:szCs w:val="28"/>
        </w:rPr>
      </w:pPr>
    </w:p>
    <w:p w:rsidR="004911BB" w:rsidRDefault="004911BB" w:rsidP="004911BB">
      <w:pPr>
        <w:ind w:left="4248"/>
        <w:rPr>
          <w:bCs/>
        </w:rPr>
      </w:pPr>
      <w:r>
        <w:rPr>
          <w:bCs/>
        </w:rPr>
        <w:t xml:space="preserve">                          </w:t>
      </w:r>
    </w:p>
    <w:p w:rsidR="004911BB" w:rsidRDefault="004911BB" w:rsidP="004911BB">
      <w:pPr>
        <w:ind w:left="4248"/>
        <w:rPr>
          <w:bCs/>
        </w:rPr>
      </w:pPr>
    </w:p>
    <w:p w:rsidR="004911BB" w:rsidRDefault="004911BB" w:rsidP="004911BB">
      <w:pPr>
        <w:ind w:left="4248"/>
        <w:jc w:val="right"/>
        <w:rPr>
          <w:bCs/>
        </w:rPr>
      </w:pPr>
      <w:r>
        <w:rPr>
          <w:bCs/>
        </w:rPr>
        <w:lastRenderedPageBreak/>
        <w:t xml:space="preserve">                 </w:t>
      </w:r>
    </w:p>
    <w:p w:rsidR="004911BB" w:rsidRDefault="004911BB" w:rsidP="004911BB">
      <w:pPr>
        <w:ind w:left="4248"/>
        <w:jc w:val="right"/>
        <w:rPr>
          <w:bCs/>
        </w:rPr>
      </w:pPr>
    </w:p>
    <w:p w:rsidR="004911BB" w:rsidRDefault="004911BB" w:rsidP="004911BB">
      <w:pPr>
        <w:ind w:left="4248"/>
        <w:jc w:val="right"/>
        <w:rPr>
          <w:bCs/>
        </w:rPr>
      </w:pPr>
    </w:p>
    <w:p w:rsidR="004911BB" w:rsidRDefault="004911BB" w:rsidP="004911BB">
      <w:pPr>
        <w:ind w:left="4248"/>
        <w:jc w:val="right"/>
        <w:rPr>
          <w:bCs/>
        </w:rPr>
      </w:pPr>
    </w:p>
    <w:p w:rsidR="004911BB" w:rsidRDefault="004911BB" w:rsidP="004911BB">
      <w:pPr>
        <w:ind w:left="4248"/>
        <w:jc w:val="right"/>
        <w:rPr>
          <w:bCs/>
        </w:rPr>
      </w:pPr>
      <w:r>
        <w:rPr>
          <w:bCs/>
        </w:rPr>
        <w:t xml:space="preserve">               приложение 1</w:t>
      </w:r>
    </w:p>
    <w:p w:rsidR="004911BB" w:rsidRDefault="004911BB" w:rsidP="004911BB">
      <w:pPr>
        <w:ind w:left="4248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4911BB" w:rsidRDefault="004911BB" w:rsidP="004911BB">
      <w:pPr>
        <w:ind w:left="4248"/>
        <w:jc w:val="right"/>
        <w:rPr>
          <w:bCs/>
        </w:rPr>
      </w:pPr>
      <w:r>
        <w:rPr>
          <w:bCs/>
        </w:rPr>
        <w:t xml:space="preserve"> сельского поселения </w:t>
      </w:r>
      <w:proofErr w:type="spellStart"/>
      <w:r>
        <w:rPr>
          <w:bCs/>
        </w:rPr>
        <w:t>Юмашевский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Чекмагушевский</w:t>
      </w:r>
      <w:proofErr w:type="spellEnd"/>
      <w:r>
        <w:rPr>
          <w:bCs/>
        </w:rPr>
        <w:t xml:space="preserve"> район</w:t>
      </w:r>
    </w:p>
    <w:p w:rsidR="004911BB" w:rsidRDefault="004911BB" w:rsidP="004911BB">
      <w:pPr>
        <w:ind w:left="4248"/>
        <w:jc w:val="right"/>
        <w:rPr>
          <w:bCs/>
        </w:rPr>
      </w:pPr>
      <w:r>
        <w:rPr>
          <w:bCs/>
        </w:rPr>
        <w:t>«30»  августа 2011 г    №20</w:t>
      </w:r>
    </w:p>
    <w:p w:rsidR="004911BB" w:rsidRDefault="004911BB" w:rsidP="004911BB">
      <w:pPr>
        <w:jc w:val="right"/>
        <w:rPr>
          <w:bCs/>
        </w:rPr>
      </w:pPr>
    </w:p>
    <w:p w:rsidR="004911BB" w:rsidRDefault="004911BB" w:rsidP="004911BB">
      <w:pPr>
        <w:rPr>
          <w:bCs/>
          <w:sz w:val="28"/>
          <w:szCs w:val="28"/>
        </w:rPr>
      </w:pPr>
    </w:p>
    <w:p w:rsidR="004911BB" w:rsidRDefault="004911BB" w:rsidP="004911B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4911BB" w:rsidRDefault="004911BB" w:rsidP="004911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АНТИТЕРРОРИСТИЧЕСКОЙ КОМИССИИ  СЕЛЬСКОГО ПОСЕЛЕНИЯ ЮМАШЕВСКИЙ СЕЛЬСОВЕТ МУНИЦИПАЛЬНОГО РАЙОНА  ЧЕКМАГУШЕВСКИЙ РАЙОН РЕСПУБЛИКИ БАШКОРТОСТАН.</w:t>
      </w:r>
    </w:p>
    <w:p w:rsidR="004911BB" w:rsidRPr="00D16F53" w:rsidRDefault="004911BB" w:rsidP="004911BB">
      <w:pPr>
        <w:jc w:val="both"/>
        <w:rPr>
          <w:sz w:val="28"/>
          <w:szCs w:val="28"/>
        </w:rPr>
      </w:pPr>
    </w:p>
    <w:p w:rsidR="004911BB" w:rsidRDefault="004911BB" w:rsidP="004911BB">
      <w:pPr>
        <w:pStyle w:val="a3"/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 w:rsidRPr="00D16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 Антитеррористическая комиссия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(далее - Комиссия) является органом, организующим взаимодействие органов местного самоуправления и территориальных органов исполнительной власти по профилактике терроризма, а также минимизации и участию в ликвидации последствий его проявлений.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Комиссия имеет сокращенное название - АТК.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proofErr w:type="gramStart"/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Национального антитеррористического комитета, нормативно-правовыми актами муниципального образования, решениями АТК Республики Башкортостан, а также настоящим Положением.</w:t>
      </w:r>
      <w:proofErr w:type="gramEnd"/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Руководителем Комиссии (Председатель АТК) по должности является глава Администрации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4.   Комиссия осуществляет свою деятельность во взаимодействии с органами местного самоуправления, АТК Республики Башкортостан, организациями и общественными объединениями.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5.    Состав Комиссии (приложение 1)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6.    Основными задачами Комиссии являются: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организация взаимодействия органов местного самоуправления и территориальных органов исполнительной власти по профилактике терроризма, а также по минимизации и участию в ликвидации последствий его проявлений;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б)  участие в реализации на территории района государственной политики в области противодействия терроризму;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 мониторинг политических, социально-экономических и иных процессов в районе, оказывающих влияние на ситуацию в сфере противодействия терроризму;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участию в ликвидации последствий террористических актов,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этих мер;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анализ эффективности взаимодействия на территории района органов местного самоуправления и территориальных органов исполнительной власти по профилактике терроризма, а также минимизации и участию в ликвидации последствий его проявлений, подготовка решений Комиссии по совершенствованию этой работы;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е)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ж) решение иных задач, предусмотренных законодательством Российской Федерации, по противодействию терроризму.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7. Для осуществления своих задач Комиссия имеет право: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принимать в пределах своей компетенции решения, касающиеся организации взаимодействия органов местного самоуправления и территориальных органов исполнительной власти по профилактике терроризма, минимизации и участию в ликвидации последствий его проявлений, а также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создавать рабочие органы для изучения вопросов, касающихся профилактики терроризма, минимизации и участия в ликвидации последствий его проявлений, а также для подготовки проектов соответствующих решений Комиссии;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вносить в установленном порядке предложения по вопросам, требующим решения антитеррористической комиссии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8. Комиссия строит свою работу во взаимодействии с антитеррористической комиссией Республики Башкортостан.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Комиссия осуществляет свою деятельность на плановой основе в соответствии с регламентом, утверждаемым главой Администрации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Комиссия информирует антитеррористическую комиссию Республики Башкортостан по итогам своей деятельности за год.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12.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13. Заседание Комиссии считается правомочным, если на нем присутствует более половины ее членов.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Комиссии обладают равными правами при обсуждении рассматриваемых на заседании вопросов.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зависимости от вопросов, рассматриваемых на заседаниях Комиссии, к участию в них могут привлекаться иные лица.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14. Решение Комиссии оформляется протоколом, который подписывается секретарем комиссии.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реализации решений Комиссии могут подготавливаться проекты нормативных актов главы муниципального района, которые представляются на рассмотрение в установленном порядке.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15. Решения, принимаемые Комиссией в соответствии с ее компетенцией, являются обязательными для органов местного самоуправления района.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Организационное и материально-техническое обеспечение деятельности Комиссии осуществляется главой Администрации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этих целей глава района в пределах своей компетенции назначает должностное лицо (ответственного секретаря АТК), в функциональные обязанности которого входит организация данной деятельности.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17. Основными задачами ответственного секретаря АТК являются: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разработка проекта плана работы Комиссии;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обеспечение подготовки и проведения заседаний Комиссии;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обеспечение деятельности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ее решений;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получение и анализ информации об общественно-политических, социально-экономических и иных процессах в районе,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обеспечение взаимодействия Комиссии с аппаратом антитеррористической комиссии Республики Башкортостан;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е) организация деятельности рабочих органов Комиссии;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ж) организация и ведение делопроизводства Комиссии.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18.Информационно-аналитическое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в районе и органы исполнительной власти муниципального образования, которые участвуют в пределах своей компетенции в противодействии терроризму.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         </w:t>
      </w:r>
      <w:proofErr w:type="spellStart"/>
      <w:r>
        <w:rPr>
          <w:sz w:val="28"/>
          <w:szCs w:val="28"/>
        </w:rPr>
        <w:t>А.А.Сайдякова</w:t>
      </w:r>
      <w:proofErr w:type="spellEnd"/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</w:p>
    <w:p w:rsidR="004911BB" w:rsidRDefault="004911BB" w:rsidP="004911BB">
      <w:pPr>
        <w:ind w:left="4248"/>
        <w:jc w:val="right"/>
        <w:rPr>
          <w:bCs/>
        </w:rPr>
      </w:pPr>
    </w:p>
    <w:p w:rsidR="004911BB" w:rsidRDefault="004911BB" w:rsidP="004911BB">
      <w:pPr>
        <w:ind w:left="4248"/>
        <w:jc w:val="right"/>
        <w:rPr>
          <w:bCs/>
        </w:rPr>
      </w:pPr>
    </w:p>
    <w:p w:rsidR="004911BB" w:rsidRDefault="004911BB" w:rsidP="004911BB">
      <w:pPr>
        <w:ind w:left="4248"/>
        <w:jc w:val="right"/>
        <w:rPr>
          <w:bCs/>
        </w:rPr>
      </w:pPr>
    </w:p>
    <w:p w:rsidR="004911BB" w:rsidRDefault="004911BB" w:rsidP="004911BB">
      <w:pPr>
        <w:ind w:left="4248"/>
        <w:jc w:val="right"/>
        <w:rPr>
          <w:bCs/>
        </w:rPr>
      </w:pPr>
      <w:r>
        <w:rPr>
          <w:bCs/>
        </w:rPr>
        <w:t xml:space="preserve">                            </w:t>
      </w:r>
    </w:p>
    <w:p w:rsidR="004911BB" w:rsidRDefault="004911BB" w:rsidP="004911BB">
      <w:pPr>
        <w:ind w:left="4248"/>
        <w:jc w:val="right"/>
        <w:rPr>
          <w:bCs/>
        </w:rPr>
      </w:pPr>
      <w:r>
        <w:rPr>
          <w:bCs/>
        </w:rPr>
        <w:t xml:space="preserve">      приложение 2</w:t>
      </w:r>
    </w:p>
    <w:p w:rsidR="004911BB" w:rsidRDefault="004911BB" w:rsidP="004911BB">
      <w:pPr>
        <w:ind w:left="4248"/>
        <w:jc w:val="right"/>
        <w:rPr>
          <w:bCs/>
        </w:rPr>
      </w:pPr>
      <w:r w:rsidRPr="00A728E3">
        <w:rPr>
          <w:bCs/>
        </w:rPr>
        <w:t xml:space="preserve">к  </w:t>
      </w:r>
      <w:r>
        <w:rPr>
          <w:bCs/>
        </w:rPr>
        <w:t xml:space="preserve"> постановлению </w:t>
      </w:r>
      <w:r w:rsidRPr="00A728E3">
        <w:rPr>
          <w:bCs/>
        </w:rPr>
        <w:t xml:space="preserve"> Администрации</w:t>
      </w:r>
      <w:r>
        <w:rPr>
          <w:bCs/>
        </w:rPr>
        <w:t xml:space="preserve"> </w:t>
      </w:r>
    </w:p>
    <w:p w:rsidR="004911BB" w:rsidRDefault="004911BB" w:rsidP="004911BB">
      <w:pPr>
        <w:ind w:left="4248"/>
        <w:jc w:val="right"/>
        <w:rPr>
          <w:bCs/>
        </w:rPr>
      </w:pPr>
      <w:r w:rsidRPr="00A728E3">
        <w:rPr>
          <w:bCs/>
        </w:rPr>
        <w:t xml:space="preserve">сельского поселения </w:t>
      </w:r>
      <w:proofErr w:type="spellStart"/>
      <w:r w:rsidRPr="00A728E3">
        <w:rPr>
          <w:bCs/>
        </w:rPr>
        <w:t>Юмашевский</w:t>
      </w:r>
      <w:proofErr w:type="spellEnd"/>
      <w:r w:rsidRPr="00A728E3">
        <w:rPr>
          <w:bCs/>
        </w:rPr>
        <w:t xml:space="preserve"> сельсовет муниципального района</w:t>
      </w:r>
    </w:p>
    <w:p w:rsidR="004911BB" w:rsidRDefault="004911BB" w:rsidP="004911BB">
      <w:pPr>
        <w:ind w:left="4248"/>
        <w:jc w:val="right"/>
        <w:rPr>
          <w:bCs/>
        </w:rPr>
      </w:pPr>
      <w:r w:rsidRPr="00A728E3">
        <w:rPr>
          <w:bCs/>
        </w:rPr>
        <w:t xml:space="preserve"> </w:t>
      </w:r>
      <w:proofErr w:type="spellStart"/>
      <w:r w:rsidRPr="00A728E3">
        <w:rPr>
          <w:bCs/>
        </w:rPr>
        <w:t>Чекмагушевский</w:t>
      </w:r>
      <w:proofErr w:type="spellEnd"/>
      <w:r>
        <w:rPr>
          <w:bCs/>
        </w:rPr>
        <w:t xml:space="preserve"> район РБ</w:t>
      </w:r>
    </w:p>
    <w:p w:rsidR="004911BB" w:rsidRDefault="004911BB" w:rsidP="004911BB">
      <w:pPr>
        <w:ind w:left="4248"/>
        <w:jc w:val="right"/>
        <w:rPr>
          <w:bCs/>
        </w:rPr>
      </w:pPr>
      <w:r>
        <w:rPr>
          <w:bCs/>
        </w:rPr>
        <w:t>«30»  августа 2011 г    №20</w:t>
      </w:r>
    </w:p>
    <w:p w:rsidR="004911BB" w:rsidRDefault="004911BB" w:rsidP="004911BB">
      <w:pPr>
        <w:ind w:left="550" w:hanging="550"/>
        <w:jc w:val="right"/>
        <w:rPr>
          <w:sz w:val="28"/>
          <w:szCs w:val="28"/>
        </w:rPr>
      </w:pPr>
    </w:p>
    <w:p w:rsidR="004911BB" w:rsidRDefault="004911BB" w:rsidP="004911BB">
      <w:pPr>
        <w:jc w:val="both"/>
        <w:rPr>
          <w:sz w:val="28"/>
          <w:szCs w:val="28"/>
        </w:rPr>
      </w:pPr>
    </w:p>
    <w:p w:rsidR="004911BB" w:rsidRDefault="004911BB" w:rsidP="004911BB">
      <w:pPr>
        <w:ind w:left="550" w:hanging="55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911BB" w:rsidRDefault="004911BB" w:rsidP="004911BB">
      <w:pPr>
        <w:ind w:left="550" w:hanging="5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 комиссии  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4911BB" w:rsidRDefault="004911BB" w:rsidP="004911BB">
      <w:pPr>
        <w:ind w:left="550" w:hanging="55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911BB" w:rsidRDefault="004911BB" w:rsidP="004911BB">
      <w:pPr>
        <w:ind w:left="550" w:hanging="550"/>
        <w:jc w:val="center"/>
        <w:rPr>
          <w:sz w:val="28"/>
          <w:szCs w:val="28"/>
        </w:rPr>
      </w:pPr>
    </w:p>
    <w:p w:rsidR="004911BB" w:rsidRDefault="004911BB" w:rsidP="004911BB">
      <w:pPr>
        <w:ind w:left="550" w:hanging="550"/>
        <w:jc w:val="center"/>
        <w:rPr>
          <w:sz w:val="28"/>
          <w:szCs w:val="28"/>
        </w:rPr>
      </w:pPr>
    </w:p>
    <w:p w:rsidR="004911BB" w:rsidRDefault="004911BB" w:rsidP="004911BB">
      <w:pPr>
        <w:ind w:left="550" w:hanging="550"/>
        <w:jc w:val="center"/>
        <w:rPr>
          <w:sz w:val="28"/>
          <w:szCs w:val="28"/>
        </w:rPr>
      </w:pP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1.Антонов </w:t>
      </w:r>
      <w:proofErr w:type="spellStart"/>
      <w:r>
        <w:rPr>
          <w:sz w:val="28"/>
          <w:szCs w:val="28"/>
        </w:rPr>
        <w:t>А.В.-глава</w:t>
      </w:r>
      <w:proofErr w:type="spellEnd"/>
      <w:r>
        <w:rPr>
          <w:sz w:val="28"/>
          <w:szCs w:val="28"/>
        </w:rPr>
        <w:t xml:space="preserve">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председатель комиссии;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>2.Хабибуллин А.Х- преподаватель по ОБ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заместитель председателя  комиссии;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3.Салимгареева </w:t>
      </w:r>
      <w:proofErr w:type="spellStart"/>
      <w:r>
        <w:rPr>
          <w:sz w:val="28"/>
          <w:szCs w:val="28"/>
        </w:rPr>
        <w:t>Р.Х.-специалист</w:t>
      </w:r>
      <w:proofErr w:type="spellEnd"/>
      <w:r>
        <w:rPr>
          <w:sz w:val="28"/>
          <w:szCs w:val="28"/>
        </w:rPr>
        <w:t xml:space="preserve"> по делам молодежи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пециалист</w:t>
      </w: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</w:p>
    <w:p w:rsidR="004911BB" w:rsidRDefault="004911BB" w:rsidP="004911BB">
      <w:pPr>
        <w:jc w:val="both"/>
        <w:rPr>
          <w:sz w:val="28"/>
          <w:szCs w:val="28"/>
        </w:rPr>
      </w:pPr>
    </w:p>
    <w:p w:rsidR="004911BB" w:rsidRDefault="004911BB" w:rsidP="004911BB">
      <w:pPr>
        <w:ind w:left="550" w:hanging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делами:                                    </w:t>
      </w:r>
      <w:proofErr w:type="spellStart"/>
      <w:r>
        <w:rPr>
          <w:sz w:val="28"/>
          <w:szCs w:val="28"/>
        </w:rPr>
        <w:t>А.А.Сайдякова</w:t>
      </w:r>
      <w:proofErr w:type="spellEnd"/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1BB"/>
    <w:rsid w:val="004502E8"/>
    <w:rsid w:val="0049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11BB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4911B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4911B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1BB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11B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11B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911BB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4911BB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List Paragraph"/>
    <w:basedOn w:val="a"/>
    <w:qFormat/>
    <w:rsid w:val="004911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91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8292</Characters>
  <Application>Microsoft Office Word</Application>
  <DocSecurity>0</DocSecurity>
  <Lines>69</Lines>
  <Paragraphs>19</Paragraphs>
  <ScaleCrop>false</ScaleCrop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2013-06-17T04:06:00Z</dcterms:created>
  <dcterms:modified xsi:type="dcterms:W3CDTF">2013-06-17T04:07:00Z</dcterms:modified>
</cp:coreProperties>
</file>